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AF0E7" w14:textId="5A265BC8" w:rsidR="00355116" w:rsidRPr="000F0D98" w:rsidRDefault="005573CE" w:rsidP="00355116">
      <w:pPr>
        <w:pStyle w:val="NormalWeb"/>
        <w:shd w:val="clear" w:color="auto" w:fill="FFFFFF"/>
        <w:spacing w:before="0" w:beforeAutospacing="0" w:after="0" w:afterAutospacing="0"/>
        <w:contextualSpacing/>
        <w:textAlignment w:val="baseline"/>
        <w:rPr>
          <w:rFonts w:ascii="Cordia New" w:hAnsi="Cordia New" w:cs="Cordia New"/>
          <w:b/>
          <w:bCs/>
          <w:i/>
          <w:iCs/>
          <w:color w:val="000000" w:themeColor="text1"/>
          <w:sz w:val="30"/>
          <w:szCs w:val="30"/>
        </w:rPr>
      </w:pPr>
      <w:r>
        <w:rPr>
          <w:rFonts w:ascii="Cordia New" w:hAnsi="Cordia New" w:cs="Cordia New"/>
          <w:b/>
          <w:bCs/>
          <w:i/>
          <w:iCs/>
          <w:color w:val="000000" w:themeColor="text1"/>
          <w:sz w:val="30"/>
          <w:szCs w:val="30"/>
        </w:rPr>
        <w:t>Photo</w:t>
      </w:r>
      <w:r w:rsidR="00355116" w:rsidRPr="000F0D98">
        <w:rPr>
          <w:rFonts w:ascii="Cordia New" w:hAnsi="Cordia New" w:cs="Cordia New"/>
          <w:b/>
          <w:bCs/>
          <w:i/>
          <w:iCs/>
          <w:color w:val="000000" w:themeColor="text1"/>
          <w:sz w:val="30"/>
          <w:szCs w:val="30"/>
        </w:rPr>
        <w:t xml:space="preserve"> Release</w:t>
      </w:r>
    </w:p>
    <w:p w14:paraId="4D98ABA7" w14:textId="77777777" w:rsidR="00355116" w:rsidRPr="000F0D98" w:rsidRDefault="00355116" w:rsidP="00355116">
      <w:pPr>
        <w:pStyle w:val="NormalWeb"/>
        <w:shd w:val="clear" w:color="auto" w:fill="FFFFFF"/>
        <w:spacing w:before="0" w:beforeAutospacing="0" w:after="0" w:afterAutospacing="0"/>
        <w:contextualSpacing/>
        <w:jc w:val="center"/>
        <w:textAlignment w:val="baseline"/>
        <w:rPr>
          <w:rFonts w:ascii="Cordia New" w:hAnsi="Cordia New" w:cs="Cordia New"/>
          <w:b/>
          <w:bCs/>
          <w:color w:val="000000" w:themeColor="text1"/>
          <w:sz w:val="30"/>
          <w:szCs w:val="30"/>
        </w:rPr>
      </w:pPr>
    </w:p>
    <w:p w14:paraId="07291D55" w14:textId="77777777" w:rsidR="00F027B8" w:rsidRDefault="005573CE" w:rsidP="00F027B8">
      <w:pPr>
        <w:pStyle w:val="NormalWeb"/>
        <w:shd w:val="clear" w:color="auto" w:fill="FFFFFF"/>
        <w:spacing w:after="0" w:afterAutospacing="0"/>
        <w:contextualSpacing/>
        <w:jc w:val="center"/>
        <w:textAlignment w:val="baseline"/>
        <w:rPr>
          <w:rFonts w:ascii="Cordia New" w:hAnsi="Cordia New" w:cs="Cordia New"/>
          <w:b/>
          <w:bCs/>
          <w:color w:val="000000" w:themeColor="text1"/>
          <w:sz w:val="30"/>
          <w:szCs w:val="30"/>
        </w:rPr>
      </w:pPr>
      <w:r w:rsidRPr="005573CE">
        <w:rPr>
          <w:rFonts w:ascii="Cordia New" w:hAnsi="Cordia New" w:cs="Cordia New"/>
          <w:b/>
          <w:bCs/>
          <w:color w:val="000000" w:themeColor="text1"/>
          <w:sz w:val="30"/>
          <w:szCs w:val="30"/>
        </w:rPr>
        <w:t>The SCG-PSA Holdings Joint Venture:</w:t>
      </w:r>
      <w:r w:rsidR="00F027B8">
        <w:rPr>
          <w:rFonts w:ascii="Cordia New" w:hAnsi="Cordia New" w:cs="Cordia New"/>
          <w:b/>
          <w:bCs/>
          <w:color w:val="000000" w:themeColor="text1"/>
          <w:sz w:val="30"/>
          <w:szCs w:val="30"/>
        </w:rPr>
        <w:t xml:space="preserve"> </w:t>
      </w:r>
      <w:proofErr w:type="gramStart"/>
      <w:r w:rsidRPr="005573CE">
        <w:rPr>
          <w:rFonts w:ascii="Cordia New" w:hAnsi="Cordia New" w:cs="Cordia New"/>
          <w:b/>
          <w:bCs/>
          <w:color w:val="000000" w:themeColor="text1"/>
          <w:sz w:val="30"/>
          <w:szCs w:val="30"/>
        </w:rPr>
        <w:t>Your</w:t>
      </w:r>
      <w:proofErr w:type="gramEnd"/>
      <w:r w:rsidRPr="005573CE">
        <w:rPr>
          <w:rFonts w:ascii="Cordia New" w:hAnsi="Cordia New" w:cs="Cordia New"/>
          <w:b/>
          <w:bCs/>
          <w:color w:val="000000" w:themeColor="text1"/>
          <w:sz w:val="30"/>
          <w:szCs w:val="30"/>
        </w:rPr>
        <w:t xml:space="preserve"> </w:t>
      </w:r>
      <w:r>
        <w:rPr>
          <w:rFonts w:ascii="Cordia New" w:hAnsi="Cordia New" w:cs="Cordia New"/>
          <w:b/>
          <w:bCs/>
          <w:color w:val="000000" w:themeColor="text1"/>
          <w:sz w:val="30"/>
          <w:szCs w:val="30"/>
        </w:rPr>
        <w:t>one-s</w:t>
      </w:r>
      <w:r w:rsidRPr="005573CE">
        <w:rPr>
          <w:rFonts w:ascii="Cordia New" w:hAnsi="Cordia New" w:cs="Cordia New"/>
          <w:b/>
          <w:bCs/>
          <w:color w:val="000000" w:themeColor="text1"/>
          <w:sz w:val="30"/>
          <w:szCs w:val="30"/>
        </w:rPr>
        <w:t xml:space="preserve">top Thailand-International Logistics Solution </w:t>
      </w:r>
    </w:p>
    <w:p w14:paraId="144EE5D4" w14:textId="6602F403" w:rsidR="00355116" w:rsidRDefault="005573CE" w:rsidP="00F027B8">
      <w:pPr>
        <w:pStyle w:val="NormalWeb"/>
        <w:shd w:val="clear" w:color="auto" w:fill="FFFFFF"/>
        <w:spacing w:after="0" w:afterAutospacing="0"/>
        <w:contextualSpacing/>
        <w:jc w:val="center"/>
        <w:textAlignment w:val="baseline"/>
        <w:rPr>
          <w:rFonts w:ascii="Cordia New" w:hAnsi="Cordia New" w:cs="Cordia New"/>
          <w:b/>
          <w:bCs/>
          <w:color w:val="000000" w:themeColor="text1"/>
          <w:sz w:val="30"/>
          <w:szCs w:val="30"/>
        </w:rPr>
      </w:pPr>
      <w:proofErr w:type="gramStart"/>
      <w:r>
        <w:rPr>
          <w:rFonts w:ascii="Cordia New" w:hAnsi="Cordia New" w:cs="Cordia New"/>
          <w:b/>
          <w:bCs/>
          <w:color w:val="000000" w:themeColor="text1"/>
          <w:sz w:val="30"/>
          <w:szCs w:val="30"/>
        </w:rPr>
        <w:t>to</w:t>
      </w:r>
      <w:proofErr w:type="gramEnd"/>
      <w:r>
        <w:rPr>
          <w:rFonts w:ascii="Cordia New" w:hAnsi="Cordia New" w:cs="Cordia New"/>
          <w:b/>
          <w:bCs/>
          <w:color w:val="000000" w:themeColor="text1"/>
          <w:sz w:val="30"/>
          <w:szCs w:val="30"/>
        </w:rPr>
        <w:t xml:space="preserve"> a</w:t>
      </w:r>
      <w:r w:rsidRPr="005573CE">
        <w:rPr>
          <w:rFonts w:ascii="Cordia New" w:hAnsi="Cordia New" w:cs="Cordia New"/>
          <w:b/>
          <w:bCs/>
          <w:color w:val="000000" w:themeColor="text1"/>
          <w:sz w:val="30"/>
          <w:szCs w:val="30"/>
        </w:rPr>
        <w:t>nswer</w:t>
      </w:r>
      <w:r w:rsidR="00F027B8">
        <w:rPr>
          <w:rFonts w:ascii="Cordia New" w:hAnsi="Cordia New" w:cs="Cordia New"/>
          <w:b/>
          <w:bCs/>
          <w:color w:val="000000" w:themeColor="text1"/>
          <w:sz w:val="30"/>
          <w:szCs w:val="30"/>
        </w:rPr>
        <w:t xml:space="preserve"> </w:t>
      </w:r>
      <w:r>
        <w:rPr>
          <w:rFonts w:ascii="Cordia New" w:hAnsi="Cordia New" w:cs="Cordia New"/>
          <w:b/>
          <w:bCs/>
          <w:color w:val="000000" w:themeColor="text1"/>
          <w:sz w:val="30"/>
          <w:szCs w:val="30"/>
        </w:rPr>
        <w:t>growing demand for by-sea s</w:t>
      </w:r>
      <w:r w:rsidRPr="005573CE">
        <w:rPr>
          <w:rFonts w:ascii="Cordia New" w:hAnsi="Cordia New" w:cs="Cordia New"/>
          <w:b/>
          <w:bCs/>
          <w:color w:val="000000" w:themeColor="text1"/>
          <w:sz w:val="30"/>
          <w:szCs w:val="30"/>
        </w:rPr>
        <w:t>hipment</w:t>
      </w:r>
    </w:p>
    <w:p w14:paraId="7528227C" w14:textId="77777777" w:rsidR="00F027B8" w:rsidRDefault="00F027B8" w:rsidP="005573CE">
      <w:pPr>
        <w:pStyle w:val="NormalWeb"/>
        <w:shd w:val="clear" w:color="auto" w:fill="FFFFFF"/>
        <w:spacing w:before="0" w:beforeAutospacing="0" w:after="0" w:afterAutospacing="0"/>
        <w:contextualSpacing/>
        <w:jc w:val="center"/>
        <w:textAlignment w:val="baseline"/>
        <w:rPr>
          <w:rFonts w:ascii="Cordia New" w:hAnsi="Cordia New" w:cs="Cordia New"/>
          <w:b/>
          <w:bCs/>
          <w:color w:val="000000" w:themeColor="text1"/>
          <w:sz w:val="30"/>
          <w:szCs w:val="30"/>
        </w:rPr>
      </w:pPr>
    </w:p>
    <w:p w14:paraId="62E7FA64" w14:textId="787DC802" w:rsidR="00F027B8" w:rsidRDefault="00F027B8" w:rsidP="005573CE">
      <w:pPr>
        <w:pStyle w:val="NormalWeb"/>
        <w:shd w:val="clear" w:color="auto" w:fill="FFFFFF"/>
        <w:spacing w:before="0" w:beforeAutospacing="0" w:after="0" w:afterAutospacing="0"/>
        <w:contextualSpacing/>
        <w:jc w:val="center"/>
        <w:textAlignment w:val="baseline"/>
        <w:rPr>
          <w:rFonts w:ascii="Cordia New" w:hAnsi="Cordia New" w:cs="Cordia New"/>
          <w:b/>
          <w:bCs/>
          <w:color w:val="000000" w:themeColor="text1"/>
          <w:sz w:val="30"/>
          <w:szCs w:val="30"/>
        </w:rPr>
      </w:pPr>
      <w:r w:rsidRPr="0085726E">
        <w:rPr>
          <w:noProof/>
        </w:rPr>
        <w:drawing>
          <wp:inline distT="0" distB="0" distL="0" distR="0" wp14:anchorId="0C6EF455" wp14:editId="17A0213F">
            <wp:extent cx="3657600" cy="2736167"/>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659116" cy="2737301"/>
                    </a:xfrm>
                    <a:prstGeom prst="rect">
                      <a:avLst/>
                    </a:prstGeom>
                  </pic:spPr>
                </pic:pic>
              </a:graphicData>
            </a:graphic>
          </wp:inline>
        </w:drawing>
      </w:r>
    </w:p>
    <w:p w14:paraId="676D4836" w14:textId="77777777" w:rsidR="003A0E90" w:rsidRPr="000F0D98" w:rsidRDefault="003A0E90" w:rsidP="005573CE">
      <w:pPr>
        <w:pStyle w:val="NormalWeb"/>
        <w:shd w:val="clear" w:color="auto" w:fill="FFFFFF"/>
        <w:spacing w:before="0" w:beforeAutospacing="0" w:after="0" w:afterAutospacing="0"/>
        <w:contextualSpacing/>
        <w:jc w:val="center"/>
        <w:textAlignment w:val="baseline"/>
        <w:rPr>
          <w:rFonts w:ascii="Cordia New" w:hAnsi="Cordia New" w:cs="Cordia New"/>
          <w:b/>
          <w:bCs/>
          <w:color w:val="000000" w:themeColor="text1"/>
          <w:sz w:val="30"/>
          <w:szCs w:val="30"/>
        </w:rPr>
      </w:pPr>
    </w:p>
    <w:p w14:paraId="50D032E1" w14:textId="55D4B07B" w:rsidR="004B1140" w:rsidRPr="00F027B8" w:rsidRDefault="00F027B8" w:rsidP="004B1140">
      <w:pPr>
        <w:pStyle w:val="NormalWeb"/>
        <w:shd w:val="clear" w:color="auto" w:fill="FFFFFF"/>
        <w:spacing w:after="0" w:afterAutospacing="0"/>
        <w:ind w:firstLine="720"/>
        <w:contextualSpacing/>
        <w:jc w:val="thaiDistribute"/>
        <w:textAlignment w:val="baseline"/>
        <w:rPr>
          <w:rFonts w:asciiTheme="minorBidi" w:hAnsiTheme="minorBidi" w:cstheme="minorBidi"/>
          <w:color w:val="000000" w:themeColor="text1"/>
          <w:sz w:val="28"/>
          <w:szCs w:val="28"/>
        </w:rPr>
      </w:pPr>
      <w:r w:rsidRPr="00F027B8">
        <w:rPr>
          <w:rFonts w:asciiTheme="minorBidi" w:hAnsiTheme="minorBidi" w:cstheme="minorBidi"/>
          <w:b/>
          <w:bCs/>
          <w:color w:val="000000" w:themeColor="text1"/>
          <w:sz w:val="28"/>
          <w:szCs w:val="28"/>
        </w:rPr>
        <w:t xml:space="preserve">Mr. </w:t>
      </w:r>
      <w:proofErr w:type="spellStart"/>
      <w:r w:rsidRPr="00F027B8">
        <w:rPr>
          <w:rFonts w:asciiTheme="minorBidi" w:hAnsiTheme="minorBidi" w:cstheme="minorBidi"/>
          <w:b/>
          <w:bCs/>
          <w:color w:val="000000" w:themeColor="text1"/>
          <w:sz w:val="28"/>
          <w:szCs w:val="28"/>
        </w:rPr>
        <w:t>Nithi</w:t>
      </w:r>
      <w:proofErr w:type="spellEnd"/>
      <w:r w:rsidRPr="00F027B8">
        <w:rPr>
          <w:rFonts w:asciiTheme="minorBidi" w:hAnsiTheme="minorBidi" w:cstheme="minorBidi"/>
          <w:b/>
          <w:bCs/>
          <w:color w:val="000000" w:themeColor="text1"/>
          <w:sz w:val="28"/>
          <w:szCs w:val="28"/>
        </w:rPr>
        <w:t xml:space="preserve"> </w:t>
      </w:r>
      <w:proofErr w:type="spellStart"/>
      <w:r w:rsidRPr="00F027B8">
        <w:rPr>
          <w:rFonts w:asciiTheme="minorBidi" w:hAnsiTheme="minorBidi" w:cstheme="minorBidi"/>
          <w:b/>
          <w:bCs/>
          <w:color w:val="000000" w:themeColor="text1"/>
          <w:sz w:val="28"/>
          <w:szCs w:val="28"/>
        </w:rPr>
        <w:t>Patarachoke</w:t>
      </w:r>
      <w:proofErr w:type="spellEnd"/>
      <w:r w:rsidR="007467DB">
        <w:rPr>
          <w:rFonts w:asciiTheme="minorBidi" w:hAnsiTheme="minorBidi" w:cstheme="minorBidi"/>
          <w:b/>
          <w:bCs/>
          <w:color w:val="000000" w:themeColor="text1"/>
          <w:sz w:val="28"/>
          <w:szCs w:val="28"/>
        </w:rPr>
        <w:t xml:space="preserve"> </w:t>
      </w:r>
      <w:r w:rsidR="007467DB">
        <w:rPr>
          <w:rFonts w:asciiTheme="minorBidi" w:hAnsiTheme="minorBidi" w:cstheme="minorBidi"/>
          <w:b/>
          <w:bCs/>
          <w:color w:val="000000" w:themeColor="text1"/>
          <w:sz w:val="28"/>
          <w:szCs w:val="28"/>
        </w:rPr>
        <w:t>(Left)</w:t>
      </w:r>
      <w:r w:rsidR="007467DB" w:rsidRPr="00F027B8">
        <w:rPr>
          <w:rFonts w:asciiTheme="minorBidi" w:hAnsiTheme="minorBidi" w:cstheme="minorBidi"/>
          <w:b/>
          <w:bCs/>
          <w:color w:val="000000" w:themeColor="text1"/>
          <w:sz w:val="28"/>
          <w:szCs w:val="28"/>
        </w:rPr>
        <w:t>,</w:t>
      </w:r>
      <w:r w:rsidRPr="00F027B8">
        <w:rPr>
          <w:rFonts w:asciiTheme="minorBidi" w:hAnsiTheme="minorBidi" w:cstheme="minorBidi"/>
          <w:b/>
          <w:bCs/>
          <w:color w:val="000000" w:themeColor="text1"/>
          <w:sz w:val="28"/>
          <w:szCs w:val="28"/>
        </w:rPr>
        <w:t xml:space="preserve"> President</w:t>
      </w:r>
      <w:r w:rsidR="007467DB">
        <w:rPr>
          <w:rFonts w:asciiTheme="minorBidi" w:hAnsiTheme="minorBidi" w:cstheme="minorBidi"/>
          <w:b/>
          <w:bCs/>
          <w:color w:val="000000" w:themeColor="text1"/>
          <w:sz w:val="28"/>
          <w:szCs w:val="28"/>
        </w:rPr>
        <w:t>,</w:t>
      </w:r>
      <w:bookmarkStart w:id="0" w:name="_GoBack"/>
      <w:bookmarkEnd w:id="0"/>
      <w:r w:rsidR="002138E1">
        <w:rPr>
          <w:rFonts w:asciiTheme="minorBidi" w:hAnsiTheme="minorBidi" w:cstheme="minorBidi"/>
          <w:b/>
          <w:bCs/>
          <w:color w:val="000000" w:themeColor="text1"/>
          <w:sz w:val="28"/>
          <w:szCs w:val="28"/>
        </w:rPr>
        <w:t xml:space="preserve"> </w:t>
      </w:r>
      <w:r w:rsidRPr="00F027B8">
        <w:rPr>
          <w:rFonts w:asciiTheme="minorBidi" w:hAnsiTheme="minorBidi" w:cstheme="minorBidi"/>
          <w:b/>
          <w:bCs/>
          <w:color w:val="000000" w:themeColor="text1"/>
          <w:sz w:val="28"/>
          <w:szCs w:val="28"/>
        </w:rPr>
        <w:t>Cement-Building Materials Business, SCG</w:t>
      </w:r>
      <w:r w:rsidRPr="00F027B8">
        <w:rPr>
          <w:rFonts w:asciiTheme="minorBidi" w:hAnsiTheme="minorBidi" w:cstheme="minorBidi"/>
          <w:color w:val="000000" w:themeColor="text1"/>
          <w:sz w:val="28"/>
          <w:szCs w:val="28"/>
        </w:rPr>
        <w:t xml:space="preserve"> on behalf of SCG Logistics Management Co., Ltd. and </w:t>
      </w:r>
      <w:r w:rsidRPr="00F027B8">
        <w:rPr>
          <w:rFonts w:asciiTheme="minorBidi" w:hAnsiTheme="minorBidi" w:cstheme="minorBidi"/>
          <w:b/>
          <w:bCs/>
          <w:color w:val="000000" w:themeColor="text1"/>
          <w:sz w:val="28"/>
          <w:szCs w:val="28"/>
        </w:rPr>
        <w:t xml:space="preserve">Mr. </w:t>
      </w:r>
      <w:proofErr w:type="spellStart"/>
      <w:r w:rsidRPr="00F027B8">
        <w:rPr>
          <w:rFonts w:asciiTheme="minorBidi" w:hAnsiTheme="minorBidi" w:cstheme="minorBidi"/>
          <w:b/>
          <w:bCs/>
          <w:color w:val="000000" w:themeColor="text1"/>
          <w:sz w:val="28"/>
          <w:szCs w:val="28"/>
        </w:rPr>
        <w:t>Ong</w:t>
      </w:r>
      <w:proofErr w:type="spellEnd"/>
      <w:r w:rsidRPr="00F027B8">
        <w:rPr>
          <w:rFonts w:asciiTheme="minorBidi" w:hAnsiTheme="minorBidi" w:cstheme="minorBidi"/>
          <w:b/>
          <w:bCs/>
          <w:color w:val="000000" w:themeColor="text1"/>
          <w:sz w:val="28"/>
          <w:szCs w:val="28"/>
        </w:rPr>
        <w:t xml:space="preserve"> Kim Pong</w:t>
      </w:r>
      <w:r w:rsidR="002138E1">
        <w:rPr>
          <w:rFonts w:asciiTheme="minorBidi" w:hAnsiTheme="minorBidi" w:cstheme="minorBidi"/>
          <w:b/>
          <w:bCs/>
          <w:color w:val="000000" w:themeColor="text1"/>
          <w:sz w:val="28"/>
          <w:szCs w:val="28"/>
        </w:rPr>
        <w:t xml:space="preserve"> (Right)</w:t>
      </w:r>
      <w:r w:rsidRPr="00F027B8">
        <w:rPr>
          <w:rFonts w:asciiTheme="minorBidi" w:hAnsiTheme="minorBidi" w:cstheme="minorBidi"/>
          <w:b/>
          <w:bCs/>
          <w:color w:val="000000" w:themeColor="text1"/>
          <w:sz w:val="28"/>
          <w:szCs w:val="28"/>
        </w:rPr>
        <w:t>, Regional CEO Southeast Asia, PSA International</w:t>
      </w:r>
      <w:r w:rsidRPr="00F027B8">
        <w:rPr>
          <w:rFonts w:asciiTheme="minorBidi" w:hAnsiTheme="minorBidi" w:cstheme="minorBidi"/>
          <w:color w:val="000000" w:themeColor="text1"/>
          <w:sz w:val="28"/>
          <w:szCs w:val="28"/>
        </w:rPr>
        <w:t xml:space="preserve">, on behalf of PSA Thailand representatives, </w:t>
      </w:r>
      <w:r w:rsidR="004B1140" w:rsidRPr="00F027B8">
        <w:rPr>
          <w:rFonts w:asciiTheme="minorBidi" w:hAnsiTheme="minorBidi" w:cstheme="minorBidi"/>
          <w:color w:val="000000" w:themeColor="text1"/>
          <w:sz w:val="28"/>
          <w:szCs w:val="28"/>
        </w:rPr>
        <w:t xml:space="preserve">have co-signed a shareholders’ agreement to establish SCG-PSA Holdings Co., Ltd. The conglomerate will see optimal fully integrated domestic-international logistics capacity and services that cover all port management, import-export cargo transfer, all the way to asset utilization and cross-port transportation service that supports regional supply chain and strategic businesses, seamlessly. The operational center will be in </w:t>
      </w:r>
      <w:proofErr w:type="spellStart"/>
      <w:r w:rsidR="004B1140" w:rsidRPr="00F027B8">
        <w:rPr>
          <w:rFonts w:asciiTheme="minorBidi" w:hAnsiTheme="minorBidi" w:cstheme="minorBidi"/>
          <w:color w:val="000000" w:themeColor="text1"/>
          <w:sz w:val="28"/>
          <w:szCs w:val="28"/>
        </w:rPr>
        <w:t>Phra</w:t>
      </w:r>
      <w:proofErr w:type="spellEnd"/>
      <w:r w:rsidR="004B1140" w:rsidRPr="00F027B8">
        <w:rPr>
          <w:rFonts w:asciiTheme="minorBidi" w:hAnsiTheme="minorBidi" w:cstheme="minorBidi"/>
          <w:color w:val="000000" w:themeColor="text1"/>
          <w:sz w:val="28"/>
          <w:szCs w:val="28"/>
        </w:rPr>
        <w:t xml:space="preserve"> </w:t>
      </w:r>
      <w:proofErr w:type="spellStart"/>
      <w:r w:rsidR="004B1140" w:rsidRPr="00F027B8">
        <w:rPr>
          <w:rFonts w:asciiTheme="minorBidi" w:hAnsiTheme="minorBidi" w:cstheme="minorBidi"/>
          <w:color w:val="000000" w:themeColor="text1"/>
          <w:sz w:val="28"/>
          <w:szCs w:val="28"/>
        </w:rPr>
        <w:t>Pradaeng</w:t>
      </w:r>
      <w:proofErr w:type="spellEnd"/>
      <w:r w:rsidR="004B1140" w:rsidRPr="00F027B8">
        <w:rPr>
          <w:rFonts w:asciiTheme="minorBidi" w:hAnsiTheme="minorBidi" w:cstheme="minorBidi"/>
          <w:color w:val="000000" w:themeColor="text1"/>
          <w:sz w:val="28"/>
          <w:szCs w:val="28"/>
        </w:rPr>
        <w:t xml:space="preserve"> District, </w:t>
      </w:r>
      <w:proofErr w:type="spellStart"/>
      <w:r w:rsidR="004B1140" w:rsidRPr="00F027B8">
        <w:rPr>
          <w:rFonts w:asciiTheme="minorBidi" w:hAnsiTheme="minorBidi" w:cstheme="minorBidi"/>
          <w:color w:val="000000" w:themeColor="text1"/>
          <w:sz w:val="28"/>
          <w:szCs w:val="28"/>
        </w:rPr>
        <w:t>Samut</w:t>
      </w:r>
      <w:proofErr w:type="spellEnd"/>
      <w:r w:rsidR="004B1140" w:rsidRPr="00F027B8">
        <w:rPr>
          <w:rFonts w:asciiTheme="minorBidi" w:hAnsiTheme="minorBidi" w:cstheme="minorBidi"/>
          <w:color w:val="000000" w:themeColor="text1"/>
          <w:sz w:val="28"/>
          <w:szCs w:val="28"/>
        </w:rPr>
        <w:t xml:space="preserve"> </w:t>
      </w:r>
      <w:proofErr w:type="spellStart"/>
      <w:r w:rsidR="004B1140" w:rsidRPr="00F027B8">
        <w:rPr>
          <w:rFonts w:asciiTheme="minorBidi" w:hAnsiTheme="minorBidi" w:cstheme="minorBidi"/>
          <w:color w:val="000000" w:themeColor="text1"/>
          <w:sz w:val="28"/>
          <w:szCs w:val="28"/>
        </w:rPr>
        <w:t>Prakan</w:t>
      </w:r>
      <w:proofErr w:type="spellEnd"/>
      <w:r w:rsidR="004B1140" w:rsidRPr="00F027B8">
        <w:rPr>
          <w:rFonts w:asciiTheme="minorBidi" w:hAnsiTheme="minorBidi" w:cstheme="minorBidi"/>
          <w:color w:val="000000" w:themeColor="text1"/>
          <w:sz w:val="28"/>
          <w:szCs w:val="28"/>
        </w:rPr>
        <w:t xml:space="preserve"> Province, Thailand, a strategic location that links Bangkok logistics ports with key industrial zones, like </w:t>
      </w:r>
      <w:proofErr w:type="spellStart"/>
      <w:r w:rsidR="004B1140" w:rsidRPr="00F027B8">
        <w:rPr>
          <w:rFonts w:asciiTheme="minorBidi" w:hAnsiTheme="minorBidi" w:cstheme="minorBidi"/>
          <w:color w:val="000000" w:themeColor="text1"/>
          <w:sz w:val="28"/>
          <w:szCs w:val="28"/>
        </w:rPr>
        <w:t>Laem</w:t>
      </w:r>
      <w:proofErr w:type="spellEnd"/>
      <w:r w:rsidR="004B1140" w:rsidRPr="00F027B8">
        <w:rPr>
          <w:rFonts w:asciiTheme="minorBidi" w:hAnsiTheme="minorBidi" w:cstheme="minorBidi"/>
          <w:color w:val="000000" w:themeColor="text1"/>
          <w:sz w:val="28"/>
          <w:szCs w:val="28"/>
        </w:rPr>
        <w:t xml:space="preserve"> </w:t>
      </w:r>
      <w:proofErr w:type="spellStart"/>
      <w:r w:rsidR="004B1140" w:rsidRPr="00F027B8">
        <w:rPr>
          <w:rFonts w:asciiTheme="minorBidi" w:hAnsiTheme="minorBidi" w:cstheme="minorBidi"/>
          <w:color w:val="000000" w:themeColor="text1"/>
          <w:sz w:val="28"/>
          <w:szCs w:val="28"/>
        </w:rPr>
        <w:t>Chabang</w:t>
      </w:r>
      <w:proofErr w:type="spellEnd"/>
      <w:r w:rsidR="004B1140" w:rsidRPr="00F027B8">
        <w:rPr>
          <w:rFonts w:asciiTheme="minorBidi" w:hAnsiTheme="minorBidi" w:cstheme="minorBidi"/>
          <w:color w:val="000000" w:themeColor="text1"/>
          <w:sz w:val="28"/>
          <w:szCs w:val="28"/>
        </w:rPr>
        <w:t xml:space="preserve"> Port and many others, to form a fully integrated nationwide supply chain network with expanded capability and territory. The optimized network is widely expected to answer businesses in need of local supply chain capacities that have integrated services with international markets in ASEAN-member countries as well as China, Europe, </w:t>
      </w:r>
      <w:proofErr w:type="gramStart"/>
      <w:r w:rsidR="004B1140" w:rsidRPr="00F027B8">
        <w:rPr>
          <w:rFonts w:asciiTheme="minorBidi" w:hAnsiTheme="minorBidi" w:cstheme="minorBidi"/>
          <w:color w:val="000000" w:themeColor="text1"/>
          <w:sz w:val="28"/>
          <w:szCs w:val="28"/>
        </w:rPr>
        <w:t>America</w:t>
      </w:r>
      <w:proofErr w:type="gramEnd"/>
      <w:r w:rsidR="004B1140" w:rsidRPr="00F027B8">
        <w:rPr>
          <w:rFonts w:asciiTheme="minorBidi" w:hAnsiTheme="minorBidi" w:cstheme="minorBidi"/>
          <w:color w:val="000000" w:themeColor="text1"/>
          <w:sz w:val="28"/>
          <w:szCs w:val="28"/>
        </w:rPr>
        <w:t xml:space="preserve"> and beyond.</w:t>
      </w:r>
    </w:p>
    <w:p w14:paraId="21E50056" w14:textId="5E3CC8D7" w:rsidR="00355116" w:rsidRPr="00F027B8" w:rsidRDefault="004B1140" w:rsidP="004B1140">
      <w:pPr>
        <w:pStyle w:val="NormalWeb"/>
        <w:shd w:val="clear" w:color="auto" w:fill="FFFFFF"/>
        <w:spacing w:before="0" w:beforeAutospacing="0" w:after="0" w:afterAutospacing="0"/>
        <w:ind w:firstLine="720"/>
        <w:contextualSpacing/>
        <w:jc w:val="thaiDistribute"/>
        <w:textAlignment w:val="baseline"/>
        <w:rPr>
          <w:rFonts w:asciiTheme="minorBidi" w:hAnsiTheme="minorBidi" w:cstheme="minorBidi"/>
          <w:color w:val="000000" w:themeColor="text1"/>
          <w:sz w:val="28"/>
          <w:szCs w:val="28"/>
        </w:rPr>
      </w:pPr>
      <w:r w:rsidRPr="00F027B8">
        <w:rPr>
          <w:rFonts w:asciiTheme="minorBidi" w:hAnsiTheme="minorBidi" w:cstheme="minorBidi"/>
          <w:color w:val="000000" w:themeColor="text1"/>
          <w:sz w:val="28"/>
          <w:szCs w:val="28"/>
        </w:rPr>
        <w:t>In the first phase, the plan begins with investment and service in the Thai Prosperity Terminal (TPT), a limited company name which will be changed to Thai Connectivity Terminal (TCT) in the near future.</w:t>
      </w:r>
    </w:p>
    <w:p w14:paraId="03486BA7" w14:textId="641558BA" w:rsidR="00C24098" w:rsidRPr="00F027B8" w:rsidRDefault="00C24098" w:rsidP="00C24098">
      <w:pPr>
        <w:tabs>
          <w:tab w:val="left" w:pos="1134"/>
        </w:tabs>
        <w:spacing w:after="0" w:line="240" w:lineRule="auto"/>
        <w:contextualSpacing/>
        <w:rPr>
          <w:rFonts w:asciiTheme="minorBidi" w:hAnsiTheme="minorBidi"/>
          <w:sz w:val="28"/>
        </w:rPr>
      </w:pPr>
      <w:r w:rsidRPr="00F027B8">
        <w:rPr>
          <w:rFonts w:asciiTheme="minorBidi" w:hAnsiTheme="minorBidi"/>
          <w:b/>
          <w:bCs/>
          <w:i/>
          <w:iCs/>
          <w:sz w:val="28"/>
        </w:rPr>
        <w:t xml:space="preserve">            </w:t>
      </w:r>
      <w:r w:rsidR="00F027B8" w:rsidRPr="00F027B8">
        <w:rPr>
          <w:rFonts w:asciiTheme="minorBidi" w:hAnsiTheme="minorBidi"/>
          <w:sz w:val="28"/>
        </w:rPr>
        <w:t xml:space="preserve">For those who interested in the service can see more details at </w:t>
      </w:r>
      <w:hyperlink r:id="rId10" w:history="1">
        <w:r w:rsidR="00F027B8" w:rsidRPr="00F027B8">
          <w:rPr>
            <w:rStyle w:val="Hyperlink"/>
            <w:rFonts w:asciiTheme="minorBidi" w:hAnsiTheme="minorBidi"/>
            <w:sz w:val="28"/>
          </w:rPr>
          <w:t>http://www.tptport.com</w:t>
        </w:r>
      </w:hyperlink>
      <w:r w:rsidR="00F027B8" w:rsidRPr="00F027B8">
        <w:rPr>
          <w:rFonts w:asciiTheme="minorBidi" w:hAnsiTheme="minorBidi"/>
          <w:sz w:val="28"/>
        </w:rPr>
        <w:t xml:space="preserve"> or request a consultation at Marketing and Customer Relations Department Thai Prosperity Terminal (TPT) 0-2754-4501-9 Ext. 145, 166, 185, 196 or E-mail: </w:t>
      </w:r>
      <w:hyperlink r:id="rId11" w:history="1">
        <w:r w:rsidR="00F027B8" w:rsidRPr="00F027B8">
          <w:rPr>
            <w:rStyle w:val="Hyperlink"/>
            <w:rFonts w:asciiTheme="minorBidi" w:hAnsiTheme="minorBidi"/>
            <w:sz w:val="28"/>
          </w:rPr>
          <w:t>cs@tptport.com</w:t>
        </w:r>
      </w:hyperlink>
    </w:p>
    <w:p w14:paraId="4B0AEFC0" w14:textId="77777777" w:rsidR="00F027B8" w:rsidRPr="00F027B8" w:rsidRDefault="00F027B8" w:rsidP="00F027B8">
      <w:pPr>
        <w:pStyle w:val="NoSpacing"/>
        <w:ind w:right="-22" w:firstLine="710"/>
        <w:contextualSpacing/>
        <w:jc w:val="thaiDistribute"/>
        <w:rPr>
          <w:rFonts w:asciiTheme="minorBidi" w:hAnsiTheme="minorBidi"/>
          <w:b/>
          <w:bCs/>
          <w:i/>
          <w:iCs/>
          <w:color w:val="000000" w:themeColor="text1"/>
          <w:sz w:val="28"/>
        </w:rPr>
      </w:pPr>
      <w:r w:rsidRPr="00F027B8">
        <w:rPr>
          <w:rFonts w:asciiTheme="minorBidi" w:hAnsiTheme="minorBidi"/>
          <w:b/>
          <w:bCs/>
          <w:i/>
          <w:iCs/>
          <w:sz w:val="28"/>
        </w:rPr>
        <w:t xml:space="preserve">For those who are interested in SCG’s movement, Please browse </w:t>
      </w:r>
      <w:hyperlink r:id="rId12" w:history="1">
        <w:r w:rsidRPr="00F027B8">
          <w:rPr>
            <w:rStyle w:val="Hyperlink"/>
            <w:rFonts w:asciiTheme="minorBidi" w:hAnsiTheme="minorBidi"/>
            <w:b/>
            <w:bCs/>
            <w:i/>
            <w:iCs/>
            <w:sz w:val="28"/>
          </w:rPr>
          <w:t>http://scgnewschannel.com</w:t>
        </w:r>
      </w:hyperlink>
      <w:r w:rsidRPr="00F027B8">
        <w:rPr>
          <w:rFonts w:asciiTheme="minorBidi" w:hAnsiTheme="minorBidi"/>
          <w:b/>
          <w:bCs/>
          <w:i/>
          <w:iCs/>
          <w:color w:val="000000" w:themeColor="text1"/>
          <w:sz w:val="28"/>
        </w:rPr>
        <w:t xml:space="preserve"> and Facebook: </w:t>
      </w:r>
      <w:hyperlink r:id="rId13" w:history="1">
        <w:proofErr w:type="spellStart"/>
        <w:r w:rsidRPr="00F027B8">
          <w:rPr>
            <w:rStyle w:val="Hyperlink"/>
            <w:rFonts w:asciiTheme="minorBidi" w:hAnsiTheme="minorBidi"/>
            <w:b/>
            <w:bCs/>
            <w:i/>
            <w:iCs/>
            <w:sz w:val="28"/>
          </w:rPr>
          <w:t>scgnewschannel</w:t>
        </w:r>
        <w:proofErr w:type="spellEnd"/>
      </w:hyperlink>
      <w:r w:rsidRPr="00F027B8">
        <w:rPr>
          <w:rFonts w:asciiTheme="minorBidi" w:hAnsiTheme="minorBidi"/>
          <w:b/>
          <w:bCs/>
          <w:i/>
          <w:iCs/>
          <w:color w:val="000000" w:themeColor="text1"/>
          <w:sz w:val="28"/>
        </w:rPr>
        <w:t xml:space="preserve"> or Twitter: </w:t>
      </w:r>
      <w:hyperlink r:id="rId14" w:history="1">
        <w:r w:rsidRPr="00F027B8">
          <w:rPr>
            <w:rStyle w:val="Hyperlink"/>
            <w:rFonts w:asciiTheme="minorBidi" w:hAnsiTheme="minorBidi"/>
            <w:b/>
            <w:bCs/>
            <w:i/>
            <w:iCs/>
            <w:sz w:val="28"/>
          </w:rPr>
          <w:t>@</w:t>
        </w:r>
        <w:proofErr w:type="spellStart"/>
        <w:r w:rsidRPr="00F027B8">
          <w:rPr>
            <w:rStyle w:val="Hyperlink"/>
            <w:rFonts w:asciiTheme="minorBidi" w:hAnsiTheme="minorBidi"/>
            <w:b/>
            <w:bCs/>
            <w:i/>
            <w:iCs/>
            <w:sz w:val="28"/>
          </w:rPr>
          <w:t>scgnewschannel</w:t>
        </w:r>
        <w:proofErr w:type="spellEnd"/>
      </w:hyperlink>
      <w:r w:rsidRPr="00F027B8">
        <w:rPr>
          <w:rFonts w:asciiTheme="minorBidi" w:hAnsiTheme="minorBidi"/>
          <w:b/>
          <w:bCs/>
          <w:i/>
          <w:iCs/>
          <w:color w:val="000000" w:themeColor="text1"/>
          <w:sz w:val="28"/>
        </w:rPr>
        <w:t xml:space="preserve"> or</w:t>
      </w:r>
      <w:r w:rsidRPr="00F027B8">
        <w:rPr>
          <w:rFonts w:asciiTheme="minorBidi" w:hAnsiTheme="minorBidi"/>
          <w:b/>
          <w:bCs/>
          <w:i/>
          <w:iCs/>
          <w:color w:val="000000" w:themeColor="text1"/>
          <w:sz w:val="28"/>
          <w:cs/>
        </w:rPr>
        <w:t xml:space="preserve"> </w:t>
      </w:r>
      <w:r w:rsidRPr="00F027B8">
        <w:rPr>
          <w:rFonts w:asciiTheme="minorBidi" w:hAnsiTheme="minorBidi"/>
          <w:b/>
          <w:bCs/>
          <w:i/>
          <w:iCs/>
          <w:color w:val="000000" w:themeColor="text1"/>
          <w:sz w:val="28"/>
        </w:rPr>
        <w:t xml:space="preserve">Line@: </w:t>
      </w:r>
      <w:hyperlink r:id="rId15" w:history="1">
        <w:r w:rsidRPr="00F027B8">
          <w:rPr>
            <w:rStyle w:val="Hyperlink"/>
            <w:rFonts w:asciiTheme="minorBidi" w:hAnsiTheme="minorBidi"/>
            <w:b/>
            <w:bCs/>
            <w:i/>
            <w:iCs/>
            <w:sz w:val="28"/>
          </w:rPr>
          <w:t>@</w:t>
        </w:r>
        <w:proofErr w:type="spellStart"/>
        <w:r w:rsidRPr="00F027B8">
          <w:rPr>
            <w:rStyle w:val="Hyperlink"/>
            <w:rFonts w:asciiTheme="minorBidi" w:hAnsiTheme="minorBidi"/>
            <w:b/>
            <w:bCs/>
            <w:i/>
            <w:iCs/>
            <w:sz w:val="28"/>
          </w:rPr>
          <w:t>scgnewschannel</w:t>
        </w:r>
        <w:proofErr w:type="spellEnd"/>
      </w:hyperlink>
      <w:r w:rsidRPr="00F027B8">
        <w:rPr>
          <w:rFonts w:asciiTheme="minorBidi" w:hAnsiTheme="minorBidi"/>
          <w:b/>
          <w:bCs/>
          <w:i/>
          <w:iCs/>
          <w:color w:val="000000" w:themeColor="text1"/>
          <w:sz w:val="28"/>
        </w:rPr>
        <w:t xml:space="preserve"> for further information.</w:t>
      </w:r>
    </w:p>
    <w:p w14:paraId="73F20749" w14:textId="18FFAD7F" w:rsidR="00E26E97" w:rsidRPr="00F027B8" w:rsidRDefault="00F027B8" w:rsidP="00F027B8">
      <w:pPr>
        <w:tabs>
          <w:tab w:val="left" w:pos="1134"/>
        </w:tabs>
        <w:spacing w:after="0" w:line="240" w:lineRule="auto"/>
        <w:contextualSpacing/>
        <w:jc w:val="center"/>
        <w:rPr>
          <w:rFonts w:asciiTheme="minorBidi" w:hAnsiTheme="minorBidi"/>
          <w:sz w:val="28"/>
        </w:rPr>
      </w:pPr>
      <w:r w:rsidRPr="00F027B8">
        <w:rPr>
          <w:rFonts w:asciiTheme="minorBidi" w:hAnsiTheme="minorBidi"/>
          <w:sz w:val="28"/>
        </w:rPr>
        <w:t>………………………………………………………………………………..</w:t>
      </w:r>
    </w:p>
    <w:sectPr w:rsidR="00E26E97" w:rsidRPr="00F027B8" w:rsidSect="00F027B8">
      <w:headerReference w:type="even" r:id="rId16"/>
      <w:headerReference w:type="default" r:id="rId17"/>
      <w:footerReference w:type="even" r:id="rId18"/>
      <w:footerReference w:type="default" r:id="rId19"/>
      <w:headerReference w:type="first" r:id="rId20"/>
      <w:footerReference w:type="first" r:id="rId21"/>
      <w:pgSz w:w="11906" w:h="16838"/>
      <w:pgMar w:top="1418" w:right="1416" w:bottom="142" w:left="1440" w:header="113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049932" w14:textId="77777777" w:rsidR="005F2D47" w:rsidRDefault="005F2D47" w:rsidP="00686F71">
      <w:pPr>
        <w:spacing w:after="0" w:line="240" w:lineRule="auto"/>
      </w:pPr>
      <w:r>
        <w:separator/>
      </w:r>
    </w:p>
  </w:endnote>
  <w:endnote w:type="continuationSeparator" w:id="0">
    <w:p w14:paraId="3276AC83" w14:textId="77777777" w:rsidR="005F2D47" w:rsidRDefault="005F2D47" w:rsidP="00686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SCG">
    <w:panose1 w:val="02000503000000020004"/>
    <w:charset w:val="00"/>
    <w:family w:val="modern"/>
    <w:notTrueType/>
    <w:pitch w:val="variable"/>
    <w:sig w:usb0="810000AF" w:usb1="5000204A"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5CC07E" w14:textId="77777777" w:rsidR="007D379C" w:rsidRDefault="007D3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E96D3" w14:textId="77777777" w:rsidR="007D379C" w:rsidRDefault="007D3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D3BCE" w14:textId="77777777" w:rsidR="007D379C" w:rsidRDefault="007D37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3CDE32" w14:textId="77777777" w:rsidR="005F2D47" w:rsidRDefault="005F2D47" w:rsidP="00686F71">
      <w:pPr>
        <w:spacing w:after="0" w:line="240" w:lineRule="auto"/>
      </w:pPr>
      <w:r>
        <w:separator/>
      </w:r>
    </w:p>
  </w:footnote>
  <w:footnote w:type="continuationSeparator" w:id="0">
    <w:p w14:paraId="40486883" w14:textId="77777777" w:rsidR="005F2D47" w:rsidRDefault="005F2D47" w:rsidP="00686F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794DB" w14:textId="77777777" w:rsidR="007D379C" w:rsidRDefault="007D37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4C53AC" w14:textId="77777777" w:rsidR="007E520D" w:rsidRDefault="007E520D">
    <w:pPr>
      <w:pStyle w:val="Header"/>
    </w:pPr>
    <w:r w:rsidRPr="003F0D59">
      <w:rPr>
        <w:b/>
        <w:bCs/>
        <w:i/>
        <w:iCs/>
        <w:noProof/>
      </w:rPr>
      <w:drawing>
        <wp:anchor distT="0" distB="0" distL="114300" distR="114300" simplePos="0" relativeHeight="251658240" behindDoc="0" locked="0" layoutInCell="1" allowOverlap="1" wp14:anchorId="3C8FC4B1" wp14:editId="727985C0">
          <wp:simplePos x="0" y="0"/>
          <wp:positionH relativeFrom="column">
            <wp:posOffset>4445615</wp:posOffset>
          </wp:positionH>
          <wp:positionV relativeFrom="paragraph">
            <wp:posOffset>-423683</wp:posOffset>
          </wp:positionV>
          <wp:extent cx="1466491" cy="685713"/>
          <wp:effectExtent l="0" t="0" r="635" b="6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rotWithShape="1">
                  <a:blip r:embed="rId1" cstate="print">
                    <a:extLst>
                      <a:ext uri="{28A0092B-C50C-407E-A947-70E740481C1C}">
                        <a14:useLocalDpi xmlns:a14="http://schemas.microsoft.com/office/drawing/2010/main" val="0"/>
                      </a:ext>
                    </a:extLst>
                  </a:blip>
                  <a:srcRect r="8283" b="15027"/>
                  <a:stretch/>
                </pic:blipFill>
                <pic:spPr bwMode="auto">
                  <a:xfrm>
                    <a:off x="0" y="0"/>
                    <a:ext cx="1466491" cy="68571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CBA4F" w14:textId="77777777" w:rsidR="007D379C" w:rsidRDefault="007D37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273D8"/>
    <w:multiLevelType w:val="hybridMultilevel"/>
    <w:tmpl w:val="CA48C15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4507899"/>
    <w:multiLevelType w:val="hybridMultilevel"/>
    <w:tmpl w:val="93A004B8"/>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2">
    <w:nsid w:val="1CAB1246"/>
    <w:multiLevelType w:val="hybridMultilevel"/>
    <w:tmpl w:val="61B00974"/>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nsid w:val="295C78CE"/>
    <w:multiLevelType w:val="hybridMultilevel"/>
    <w:tmpl w:val="794A7FA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5441D5D"/>
    <w:multiLevelType w:val="hybridMultilevel"/>
    <w:tmpl w:val="CBC628A8"/>
    <w:lvl w:ilvl="0" w:tplc="58B6BB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F2F7D06"/>
    <w:multiLevelType w:val="hybridMultilevel"/>
    <w:tmpl w:val="9ECA5C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EE1731"/>
    <w:multiLevelType w:val="hybridMultilevel"/>
    <w:tmpl w:val="E8B2A93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F7E2EEB"/>
    <w:multiLevelType w:val="hybridMultilevel"/>
    <w:tmpl w:val="593E0EDA"/>
    <w:lvl w:ilvl="0" w:tplc="133C29C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0630638"/>
    <w:multiLevelType w:val="hybridMultilevel"/>
    <w:tmpl w:val="A254EF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5E01CA2"/>
    <w:multiLevelType w:val="hybridMultilevel"/>
    <w:tmpl w:val="73C25F7C"/>
    <w:lvl w:ilvl="0" w:tplc="04090005">
      <w:start w:val="1"/>
      <w:numFmt w:val="bullet"/>
      <w:lvlText w:val=""/>
      <w:lvlJc w:val="left"/>
      <w:pPr>
        <w:ind w:left="720" w:hanging="360"/>
      </w:pPr>
      <w:rPr>
        <w:rFonts w:ascii="Wingdings" w:hAnsi="Wingdings"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E35A9F8E">
      <w:numFmt w:val="bullet"/>
      <w:lvlText w:val="–"/>
      <w:lvlJc w:val="left"/>
      <w:pPr>
        <w:ind w:left="2880" w:hanging="360"/>
      </w:pPr>
      <w:rPr>
        <w:rFonts w:ascii="Cordia New" w:eastAsiaTheme="minorHAnsi" w:hAnsi="Cordia New" w:cs="Cordia New" w:hint="default"/>
      </w:rPr>
    </w:lvl>
    <w:lvl w:ilvl="4" w:tplc="0409000F">
      <w:start w:val="1"/>
      <w:numFmt w:val="decimal"/>
      <w:lvlText w:val="%5."/>
      <w:lvlJc w:val="left"/>
      <w:pPr>
        <w:ind w:left="3600" w:hanging="360"/>
      </w:pPr>
      <w:rPr>
        <w:rFonts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C946EA"/>
    <w:multiLevelType w:val="hybridMultilevel"/>
    <w:tmpl w:val="78CA4698"/>
    <w:lvl w:ilvl="0" w:tplc="3828D6C8">
      <w:numFmt w:val="bullet"/>
      <w:lvlText w:val="-"/>
      <w:lvlJc w:val="left"/>
      <w:pPr>
        <w:ind w:left="1800" w:hanging="360"/>
      </w:pPr>
      <w:rPr>
        <w:rFonts w:ascii="SCG" w:eastAsia="SimSun" w:hAnsi="SCG" w:cs="SCG"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7B3E4108"/>
    <w:multiLevelType w:val="hybridMultilevel"/>
    <w:tmpl w:val="421CB4A2"/>
    <w:lvl w:ilvl="0" w:tplc="0409000F">
      <w:start w:val="1"/>
      <w:numFmt w:val="decimal"/>
      <w:lvlText w:val="%1."/>
      <w:lvlJc w:val="left"/>
      <w:pPr>
        <w:ind w:left="2880" w:hanging="360"/>
      </w:pPr>
    </w:lvl>
    <w:lvl w:ilvl="1" w:tplc="27E8649A">
      <w:numFmt w:val="bullet"/>
      <w:lvlText w:val="•"/>
      <w:lvlJc w:val="left"/>
      <w:pPr>
        <w:ind w:left="3960" w:hanging="720"/>
      </w:pPr>
      <w:rPr>
        <w:rFonts w:ascii="Cordia New" w:eastAsiaTheme="minorHAnsi" w:hAnsi="Cordia New" w:cs="Cordia New" w:hint="default"/>
        <w:b/>
      </w:r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2">
    <w:nsid w:val="7F507ABB"/>
    <w:multiLevelType w:val="hybridMultilevel"/>
    <w:tmpl w:val="593E0EDA"/>
    <w:lvl w:ilvl="0" w:tplc="133C29C2">
      <w:start w:val="1"/>
      <w:numFmt w:val="decimal"/>
      <w:lvlText w:val="%1)"/>
      <w:lvlJc w:val="left"/>
      <w:pPr>
        <w:ind w:left="1440" w:hanging="360"/>
      </w:pPr>
      <w:rPr>
        <w:b/>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7"/>
  </w:num>
  <w:num w:numId="3">
    <w:abstractNumId w:val="12"/>
  </w:num>
  <w:num w:numId="4">
    <w:abstractNumId w:val="8"/>
  </w:num>
  <w:num w:numId="5">
    <w:abstractNumId w:val="9"/>
  </w:num>
  <w:num w:numId="6">
    <w:abstractNumId w:val="2"/>
  </w:num>
  <w:num w:numId="7">
    <w:abstractNumId w:val="1"/>
  </w:num>
  <w:num w:numId="8">
    <w:abstractNumId w:val="11"/>
  </w:num>
  <w:num w:numId="9">
    <w:abstractNumId w:val="0"/>
  </w:num>
  <w:num w:numId="10">
    <w:abstractNumId w:val="6"/>
  </w:num>
  <w:num w:numId="11">
    <w:abstractNumId w:val="4"/>
  </w:num>
  <w:num w:numId="12">
    <w:abstractNumId w:val="5"/>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F71"/>
    <w:rsid w:val="00003578"/>
    <w:rsid w:val="00003745"/>
    <w:rsid w:val="00004A73"/>
    <w:rsid w:val="00011199"/>
    <w:rsid w:val="00014329"/>
    <w:rsid w:val="00017A99"/>
    <w:rsid w:val="00030048"/>
    <w:rsid w:val="000325E0"/>
    <w:rsid w:val="000408E4"/>
    <w:rsid w:val="00050818"/>
    <w:rsid w:val="00061886"/>
    <w:rsid w:val="00061A9E"/>
    <w:rsid w:val="00065660"/>
    <w:rsid w:val="000678A3"/>
    <w:rsid w:val="00070169"/>
    <w:rsid w:val="00081076"/>
    <w:rsid w:val="000857C4"/>
    <w:rsid w:val="00090664"/>
    <w:rsid w:val="000A2744"/>
    <w:rsid w:val="000D0386"/>
    <w:rsid w:val="000D3655"/>
    <w:rsid w:val="000D3A34"/>
    <w:rsid w:val="000E0544"/>
    <w:rsid w:val="000E1FD7"/>
    <w:rsid w:val="000E3963"/>
    <w:rsid w:val="000E3F5C"/>
    <w:rsid w:val="000F4997"/>
    <w:rsid w:val="000F5512"/>
    <w:rsid w:val="001038D7"/>
    <w:rsid w:val="0012309F"/>
    <w:rsid w:val="00125F4D"/>
    <w:rsid w:val="00126AE5"/>
    <w:rsid w:val="00131A8E"/>
    <w:rsid w:val="0013557F"/>
    <w:rsid w:val="001459C9"/>
    <w:rsid w:val="001502F5"/>
    <w:rsid w:val="00161586"/>
    <w:rsid w:val="001653C9"/>
    <w:rsid w:val="00166389"/>
    <w:rsid w:val="0017601D"/>
    <w:rsid w:val="00181F9A"/>
    <w:rsid w:val="00183201"/>
    <w:rsid w:val="001864AD"/>
    <w:rsid w:val="001876A9"/>
    <w:rsid w:val="00192582"/>
    <w:rsid w:val="001A14F1"/>
    <w:rsid w:val="001A213B"/>
    <w:rsid w:val="001A37B4"/>
    <w:rsid w:val="001A37BF"/>
    <w:rsid w:val="001B2191"/>
    <w:rsid w:val="001B3236"/>
    <w:rsid w:val="001B4114"/>
    <w:rsid w:val="001C409B"/>
    <w:rsid w:val="001D03E3"/>
    <w:rsid w:val="001D23E3"/>
    <w:rsid w:val="001D2E39"/>
    <w:rsid w:val="00206F72"/>
    <w:rsid w:val="002138E1"/>
    <w:rsid w:val="00222CFB"/>
    <w:rsid w:val="002249F5"/>
    <w:rsid w:val="00231941"/>
    <w:rsid w:val="0023352F"/>
    <w:rsid w:val="002361FE"/>
    <w:rsid w:val="00237AA8"/>
    <w:rsid w:val="0024008B"/>
    <w:rsid w:val="00240E1F"/>
    <w:rsid w:val="00243084"/>
    <w:rsid w:val="00246C5C"/>
    <w:rsid w:val="00247956"/>
    <w:rsid w:val="00265082"/>
    <w:rsid w:val="00266126"/>
    <w:rsid w:val="00272805"/>
    <w:rsid w:val="00295BF7"/>
    <w:rsid w:val="002A570D"/>
    <w:rsid w:val="002A7644"/>
    <w:rsid w:val="002A7A79"/>
    <w:rsid w:val="002C5A4F"/>
    <w:rsid w:val="002D2285"/>
    <w:rsid w:val="002E1596"/>
    <w:rsid w:val="002E59DB"/>
    <w:rsid w:val="002F3298"/>
    <w:rsid w:val="002F54F7"/>
    <w:rsid w:val="002F5799"/>
    <w:rsid w:val="00304E68"/>
    <w:rsid w:val="003170B6"/>
    <w:rsid w:val="00327B4C"/>
    <w:rsid w:val="00335AC2"/>
    <w:rsid w:val="00336BA6"/>
    <w:rsid w:val="00350772"/>
    <w:rsid w:val="00352EF2"/>
    <w:rsid w:val="00355116"/>
    <w:rsid w:val="00356D00"/>
    <w:rsid w:val="00361B72"/>
    <w:rsid w:val="00364CD4"/>
    <w:rsid w:val="00376F14"/>
    <w:rsid w:val="00386D6D"/>
    <w:rsid w:val="0038784E"/>
    <w:rsid w:val="0039152A"/>
    <w:rsid w:val="00397A91"/>
    <w:rsid w:val="003A0DD3"/>
    <w:rsid w:val="003A0E90"/>
    <w:rsid w:val="003B4882"/>
    <w:rsid w:val="003B654A"/>
    <w:rsid w:val="003C3140"/>
    <w:rsid w:val="003C6CA8"/>
    <w:rsid w:val="003D0172"/>
    <w:rsid w:val="003D0FCA"/>
    <w:rsid w:val="003E4B4E"/>
    <w:rsid w:val="003E55C1"/>
    <w:rsid w:val="003F0044"/>
    <w:rsid w:val="003F16FC"/>
    <w:rsid w:val="003F2667"/>
    <w:rsid w:val="003F374E"/>
    <w:rsid w:val="003F568D"/>
    <w:rsid w:val="004029F9"/>
    <w:rsid w:val="004146FD"/>
    <w:rsid w:val="00422635"/>
    <w:rsid w:val="004304E0"/>
    <w:rsid w:val="004342F6"/>
    <w:rsid w:val="004355A7"/>
    <w:rsid w:val="00436482"/>
    <w:rsid w:val="00445BB3"/>
    <w:rsid w:val="00455218"/>
    <w:rsid w:val="004555AC"/>
    <w:rsid w:val="00456B8D"/>
    <w:rsid w:val="00463831"/>
    <w:rsid w:val="00465959"/>
    <w:rsid w:val="00470386"/>
    <w:rsid w:val="004720C3"/>
    <w:rsid w:val="00474289"/>
    <w:rsid w:val="00475E01"/>
    <w:rsid w:val="00477395"/>
    <w:rsid w:val="00482FE0"/>
    <w:rsid w:val="004961F9"/>
    <w:rsid w:val="00497B33"/>
    <w:rsid w:val="004B1140"/>
    <w:rsid w:val="004B341B"/>
    <w:rsid w:val="004B585F"/>
    <w:rsid w:val="004C3DD2"/>
    <w:rsid w:val="004C476B"/>
    <w:rsid w:val="004C60C6"/>
    <w:rsid w:val="004D42A1"/>
    <w:rsid w:val="004E0534"/>
    <w:rsid w:val="004E5552"/>
    <w:rsid w:val="004F77AD"/>
    <w:rsid w:val="004F7A50"/>
    <w:rsid w:val="0051014F"/>
    <w:rsid w:val="00521ED8"/>
    <w:rsid w:val="00523ABD"/>
    <w:rsid w:val="005320D0"/>
    <w:rsid w:val="00533A2F"/>
    <w:rsid w:val="005409C1"/>
    <w:rsid w:val="005445B2"/>
    <w:rsid w:val="005573CE"/>
    <w:rsid w:val="00563308"/>
    <w:rsid w:val="00566287"/>
    <w:rsid w:val="005666CA"/>
    <w:rsid w:val="0056786B"/>
    <w:rsid w:val="00573407"/>
    <w:rsid w:val="00574070"/>
    <w:rsid w:val="0058209F"/>
    <w:rsid w:val="00585121"/>
    <w:rsid w:val="00585BE9"/>
    <w:rsid w:val="0058654E"/>
    <w:rsid w:val="00590C91"/>
    <w:rsid w:val="005A6055"/>
    <w:rsid w:val="005A62E9"/>
    <w:rsid w:val="005A7D0B"/>
    <w:rsid w:val="005B020A"/>
    <w:rsid w:val="005C55D4"/>
    <w:rsid w:val="005C5DE0"/>
    <w:rsid w:val="005D1E1F"/>
    <w:rsid w:val="005D502A"/>
    <w:rsid w:val="005D568B"/>
    <w:rsid w:val="005E08CF"/>
    <w:rsid w:val="005E1C9E"/>
    <w:rsid w:val="005E7F36"/>
    <w:rsid w:val="005F2D47"/>
    <w:rsid w:val="005F7847"/>
    <w:rsid w:val="0060476F"/>
    <w:rsid w:val="00605227"/>
    <w:rsid w:val="006122AD"/>
    <w:rsid w:val="0061326F"/>
    <w:rsid w:val="006173F3"/>
    <w:rsid w:val="00623462"/>
    <w:rsid w:val="00624699"/>
    <w:rsid w:val="006326AD"/>
    <w:rsid w:val="006360AA"/>
    <w:rsid w:val="00641219"/>
    <w:rsid w:val="00654612"/>
    <w:rsid w:val="006643C3"/>
    <w:rsid w:val="00666B61"/>
    <w:rsid w:val="00675217"/>
    <w:rsid w:val="006834C5"/>
    <w:rsid w:val="00686F71"/>
    <w:rsid w:val="00694D81"/>
    <w:rsid w:val="006A0394"/>
    <w:rsid w:val="006A07FA"/>
    <w:rsid w:val="006A47FB"/>
    <w:rsid w:val="006A73BA"/>
    <w:rsid w:val="006B5AE1"/>
    <w:rsid w:val="006C37A7"/>
    <w:rsid w:val="006C75A1"/>
    <w:rsid w:val="006D260B"/>
    <w:rsid w:val="006D3BCE"/>
    <w:rsid w:val="006D5D65"/>
    <w:rsid w:val="006E43F8"/>
    <w:rsid w:val="006F1549"/>
    <w:rsid w:val="006F3F41"/>
    <w:rsid w:val="006F4309"/>
    <w:rsid w:val="007057F6"/>
    <w:rsid w:val="00717BA7"/>
    <w:rsid w:val="00721032"/>
    <w:rsid w:val="0072271F"/>
    <w:rsid w:val="007467DB"/>
    <w:rsid w:val="007528A8"/>
    <w:rsid w:val="00761C0E"/>
    <w:rsid w:val="00763F6C"/>
    <w:rsid w:val="007640D0"/>
    <w:rsid w:val="00770528"/>
    <w:rsid w:val="00776106"/>
    <w:rsid w:val="007832EA"/>
    <w:rsid w:val="00783E5F"/>
    <w:rsid w:val="0078563A"/>
    <w:rsid w:val="007873B6"/>
    <w:rsid w:val="00797073"/>
    <w:rsid w:val="007A2787"/>
    <w:rsid w:val="007A6635"/>
    <w:rsid w:val="007B0273"/>
    <w:rsid w:val="007B0B0A"/>
    <w:rsid w:val="007B2601"/>
    <w:rsid w:val="007B69D4"/>
    <w:rsid w:val="007C1045"/>
    <w:rsid w:val="007D2E97"/>
    <w:rsid w:val="007D379C"/>
    <w:rsid w:val="007D79A2"/>
    <w:rsid w:val="007D7CB5"/>
    <w:rsid w:val="007E01DE"/>
    <w:rsid w:val="007E3A8D"/>
    <w:rsid w:val="007E520D"/>
    <w:rsid w:val="007F1ECE"/>
    <w:rsid w:val="007F2FA5"/>
    <w:rsid w:val="007F769F"/>
    <w:rsid w:val="0080202D"/>
    <w:rsid w:val="00803D55"/>
    <w:rsid w:val="00814439"/>
    <w:rsid w:val="00816FE5"/>
    <w:rsid w:val="00833CAE"/>
    <w:rsid w:val="00841AE3"/>
    <w:rsid w:val="008603B3"/>
    <w:rsid w:val="00865459"/>
    <w:rsid w:val="008719F0"/>
    <w:rsid w:val="00873BA8"/>
    <w:rsid w:val="00874810"/>
    <w:rsid w:val="00882F3A"/>
    <w:rsid w:val="00884FC8"/>
    <w:rsid w:val="008906E1"/>
    <w:rsid w:val="00893B82"/>
    <w:rsid w:val="00895242"/>
    <w:rsid w:val="008A0D33"/>
    <w:rsid w:val="008A1B81"/>
    <w:rsid w:val="008A5AB3"/>
    <w:rsid w:val="008A6CB7"/>
    <w:rsid w:val="008A7D02"/>
    <w:rsid w:val="008B29FB"/>
    <w:rsid w:val="008B30F7"/>
    <w:rsid w:val="008B6405"/>
    <w:rsid w:val="008B7BF6"/>
    <w:rsid w:val="008C44AB"/>
    <w:rsid w:val="008D42AD"/>
    <w:rsid w:val="008D6B77"/>
    <w:rsid w:val="008E0188"/>
    <w:rsid w:val="008E0FFD"/>
    <w:rsid w:val="008E131E"/>
    <w:rsid w:val="008E402C"/>
    <w:rsid w:val="008E41AD"/>
    <w:rsid w:val="008E7256"/>
    <w:rsid w:val="008F0046"/>
    <w:rsid w:val="008F3A43"/>
    <w:rsid w:val="008F59A9"/>
    <w:rsid w:val="008F6B72"/>
    <w:rsid w:val="0090055D"/>
    <w:rsid w:val="00902347"/>
    <w:rsid w:val="00903D09"/>
    <w:rsid w:val="009041F6"/>
    <w:rsid w:val="00911111"/>
    <w:rsid w:val="009168B5"/>
    <w:rsid w:val="00917EB2"/>
    <w:rsid w:val="009256B8"/>
    <w:rsid w:val="00931015"/>
    <w:rsid w:val="009324F1"/>
    <w:rsid w:val="009369AD"/>
    <w:rsid w:val="00952A65"/>
    <w:rsid w:val="00957236"/>
    <w:rsid w:val="009609A5"/>
    <w:rsid w:val="00963B37"/>
    <w:rsid w:val="0097093E"/>
    <w:rsid w:val="00975D4F"/>
    <w:rsid w:val="009764B6"/>
    <w:rsid w:val="00981DC5"/>
    <w:rsid w:val="0098502D"/>
    <w:rsid w:val="0098774E"/>
    <w:rsid w:val="009976BA"/>
    <w:rsid w:val="009A4034"/>
    <w:rsid w:val="009B090C"/>
    <w:rsid w:val="009B2FCF"/>
    <w:rsid w:val="009B48B1"/>
    <w:rsid w:val="009B6DB9"/>
    <w:rsid w:val="009C23C8"/>
    <w:rsid w:val="009C374F"/>
    <w:rsid w:val="009D0A75"/>
    <w:rsid w:val="009D0ECE"/>
    <w:rsid w:val="009D541B"/>
    <w:rsid w:val="009D643F"/>
    <w:rsid w:val="009D6445"/>
    <w:rsid w:val="009D7C58"/>
    <w:rsid w:val="009E3EF3"/>
    <w:rsid w:val="009F27ED"/>
    <w:rsid w:val="009F7FDD"/>
    <w:rsid w:val="00A01750"/>
    <w:rsid w:val="00A166EE"/>
    <w:rsid w:val="00A2044A"/>
    <w:rsid w:val="00A24B4D"/>
    <w:rsid w:val="00A32979"/>
    <w:rsid w:val="00A32F4C"/>
    <w:rsid w:val="00A33F9D"/>
    <w:rsid w:val="00A35DB8"/>
    <w:rsid w:val="00A361D7"/>
    <w:rsid w:val="00A4059A"/>
    <w:rsid w:val="00A40DA1"/>
    <w:rsid w:val="00A41C33"/>
    <w:rsid w:val="00A43C5D"/>
    <w:rsid w:val="00A53E5A"/>
    <w:rsid w:val="00A56233"/>
    <w:rsid w:val="00A61DCC"/>
    <w:rsid w:val="00A63379"/>
    <w:rsid w:val="00A633BD"/>
    <w:rsid w:val="00A72566"/>
    <w:rsid w:val="00A7501A"/>
    <w:rsid w:val="00A7705E"/>
    <w:rsid w:val="00A83C0A"/>
    <w:rsid w:val="00A8413C"/>
    <w:rsid w:val="00A848EE"/>
    <w:rsid w:val="00AB2C08"/>
    <w:rsid w:val="00AD0263"/>
    <w:rsid w:val="00AD08AA"/>
    <w:rsid w:val="00AD48B6"/>
    <w:rsid w:val="00AE3BFD"/>
    <w:rsid w:val="00AE6656"/>
    <w:rsid w:val="00AE6937"/>
    <w:rsid w:val="00AE7C19"/>
    <w:rsid w:val="00AF13CF"/>
    <w:rsid w:val="00AF428B"/>
    <w:rsid w:val="00AF50CA"/>
    <w:rsid w:val="00AF588A"/>
    <w:rsid w:val="00AF5A89"/>
    <w:rsid w:val="00B02D5E"/>
    <w:rsid w:val="00B074A1"/>
    <w:rsid w:val="00B11F75"/>
    <w:rsid w:val="00B231B3"/>
    <w:rsid w:val="00B23F39"/>
    <w:rsid w:val="00B26658"/>
    <w:rsid w:val="00B34552"/>
    <w:rsid w:val="00B471F2"/>
    <w:rsid w:val="00B760EA"/>
    <w:rsid w:val="00B7651A"/>
    <w:rsid w:val="00B77445"/>
    <w:rsid w:val="00B86C4B"/>
    <w:rsid w:val="00B95BA1"/>
    <w:rsid w:val="00B9602F"/>
    <w:rsid w:val="00BB0E38"/>
    <w:rsid w:val="00BB20D7"/>
    <w:rsid w:val="00BB6C7C"/>
    <w:rsid w:val="00BC0D7E"/>
    <w:rsid w:val="00BC0EA9"/>
    <w:rsid w:val="00BC2290"/>
    <w:rsid w:val="00BC4EF8"/>
    <w:rsid w:val="00BD289F"/>
    <w:rsid w:val="00BD4AD9"/>
    <w:rsid w:val="00BE02B0"/>
    <w:rsid w:val="00BF43AB"/>
    <w:rsid w:val="00BF510F"/>
    <w:rsid w:val="00BF7BE2"/>
    <w:rsid w:val="00C0160D"/>
    <w:rsid w:val="00C02D9C"/>
    <w:rsid w:val="00C06E31"/>
    <w:rsid w:val="00C135F0"/>
    <w:rsid w:val="00C13EF5"/>
    <w:rsid w:val="00C168C6"/>
    <w:rsid w:val="00C16EC5"/>
    <w:rsid w:val="00C24098"/>
    <w:rsid w:val="00C36C43"/>
    <w:rsid w:val="00C453D9"/>
    <w:rsid w:val="00C45D83"/>
    <w:rsid w:val="00C5039E"/>
    <w:rsid w:val="00C622AC"/>
    <w:rsid w:val="00C64EEE"/>
    <w:rsid w:val="00C66287"/>
    <w:rsid w:val="00C67704"/>
    <w:rsid w:val="00C75F5C"/>
    <w:rsid w:val="00C844B7"/>
    <w:rsid w:val="00C85960"/>
    <w:rsid w:val="00C90AE7"/>
    <w:rsid w:val="00C95BF4"/>
    <w:rsid w:val="00CB0345"/>
    <w:rsid w:val="00CB5096"/>
    <w:rsid w:val="00CC3A08"/>
    <w:rsid w:val="00CC6BB8"/>
    <w:rsid w:val="00CD20E7"/>
    <w:rsid w:val="00CD6DB7"/>
    <w:rsid w:val="00CD7AC4"/>
    <w:rsid w:val="00CE2579"/>
    <w:rsid w:val="00CE3A14"/>
    <w:rsid w:val="00CE41F4"/>
    <w:rsid w:val="00CE5824"/>
    <w:rsid w:val="00CF0EC8"/>
    <w:rsid w:val="00CF68F1"/>
    <w:rsid w:val="00CF6B65"/>
    <w:rsid w:val="00D115AB"/>
    <w:rsid w:val="00D209F1"/>
    <w:rsid w:val="00D25068"/>
    <w:rsid w:val="00D26EAF"/>
    <w:rsid w:val="00D304EF"/>
    <w:rsid w:val="00D31307"/>
    <w:rsid w:val="00D41F7C"/>
    <w:rsid w:val="00D42443"/>
    <w:rsid w:val="00D4635F"/>
    <w:rsid w:val="00D46C0C"/>
    <w:rsid w:val="00D517A5"/>
    <w:rsid w:val="00D56232"/>
    <w:rsid w:val="00D608DA"/>
    <w:rsid w:val="00D62C53"/>
    <w:rsid w:val="00D63236"/>
    <w:rsid w:val="00D6567E"/>
    <w:rsid w:val="00D70A56"/>
    <w:rsid w:val="00D71C4E"/>
    <w:rsid w:val="00D7593E"/>
    <w:rsid w:val="00D76021"/>
    <w:rsid w:val="00D806FC"/>
    <w:rsid w:val="00D80862"/>
    <w:rsid w:val="00D8117F"/>
    <w:rsid w:val="00D81FA5"/>
    <w:rsid w:val="00D865A7"/>
    <w:rsid w:val="00D91D0A"/>
    <w:rsid w:val="00D93781"/>
    <w:rsid w:val="00D94D31"/>
    <w:rsid w:val="00D97A70"/>
    <w:rsid w:val="00DA18C4"/>
    <w:rsid w:val="00DA339F"/>
    <w:rsid w:val="00DA4408"/>
    <w:rsid w:val="00DA48FD"/>
    <w:rsid w:val="00DD0460"/>
    <w:rsid w:val="00DE14B0"/>
    <w:rsid w:val="00DE1D79"/>
    <w:rsid w:val="00DF3E21"/>
    <w:rsid w:val="00DF418A"/>
    <w:rsid w:val="00DF5B8D"/>
    <w:rsid w:val="00E044DE"/>
    <w:rsid w:val="00E05994"/>
    <w:rsid w:val="00E124A9"/>
    <w:rsid w:val="00E13DAB"/>
    <w:rsid w:val="00E2047A"/>
    <w:rsid w:val="00E23E0B"/>
    <w:rsid w:val="00E26E97"/>
    <w:rsid w:val="00E44BB8"/>
    <w:rsid w:val="00E46B9C"/>
    <w:rsid w:val="00E506A4"/>
    <w:rsid w:val="00E506D6"/>
    <w:rsid w:val="00E610E2"/>
    <w:rsid w:val="00E70D04"/>
    <w:rsid w:val="00E73618"/>
    <w:rsid w:val="00E74226"/>
    <w:rsid w:val="00E74C70"/>
    <w:rsid w:val="00E7705A"/>
    <w:rsid w:val="00E7742B"/>
    <w:rsid w:val="00E87A02"/>
    <w:rsid w:val="00E92C11"/>
    <w:rsid w:val="00E9453C"/>
    <w:rsid w:val="00E978D9"/>
    <w:rsid w:val="00EA01C6"/>
    <w:rsid w:val="00EA09E3"/>
    <w:rsid w:val="00EB3645"/>
    <w:rsid w:val="00EB37AB"/>
    <w:rsid w:val="00EB7CC7"/>
    <w:rsid w:val="00EC1195"/>
    <w:rsid w:val="00ED42AC"/>
    <w:rsid w:val="00EE3114"/>
    <w:rsid w:val="00EF2151"/>
    <w:rsid w:val="00F019BA"/>
    <w:rsid w:val="00F01BB1"/>
    <w:rsid w:val="00F027B8"/>
    <w:rsid w:val="00F07EE8"/>
    <w:rsid w:val="00F12665"/>
    <w:rsid w:val="00F33053"/>
    <w:rsid w:val="00F43AFF"/>
    <w:rsid w:val="00F465C2"/>
    <w:rsid w:val="00F50FBB"/>
    <w:rsid w:val="00F5260D"/>
    <w:rsid w:val="00F56FF9"/>
    <w:rsid w:val="00F6530A"/>
    <w:rsid w:val="00F65406"/>
    <w:rsid w:val="00F65C58"/>
    <w:rsid w:val="00F729B4"/>
    <w:rsid w:val="00F763B1"/>
    <w:rsid w:val="00F80EA5"/>
    <w:rsid w:val="00F83A50"/>
    <w:rsid w:val="00F842E4"/>
    <w:rsid w:val="00F85111"/>
    <w:rsid w:val="00F91290"/>
    <w:rsid w:val="00F938C2"/>
    <w:rsid w:val="00F95781"/>
    <w:rsid w:val="00F96749"/>
    <w:rsid w:val="00FA414B"/>
    <w:rsid w:val="00FB238A"/>
    <w:rsid w:val="00FB496B"/>
    <w:rsid w:val="00FB7813"/>
    <w:rsid w:val="00FC1C13"/>
    <w:rsid w:val="00FC364E"/>
    <w:rsid w:val="00FE5285"/>
    <w:rsid w:val="00FE7C3E"/>
    <w:rsid w:val="00FF35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50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F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6F71"/>
  </w:style>
  <w:style w:type="paragraph" w:styleId="Footer">
    <w:name w:val="footer"/>
    <w:basedOn w:val="Normal"/>
    <w:link w:val="FooterChar"/>
    <w:uiPriority w:val="99"/>
    <w:unhideWhenUsed/>
    <w:rsid w:val="00686F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6F71"/>
  </w:style>
  <w:style w:type="paragraph" w:styleId="BalloonText">
    <w:name w:val="Balloon Text"/>
    <w:basedOn w:val="Normal"/>
    <w:link w:val="BalloonTextChar"/>
    <w:uiPriority w:val="99"/>
    <w:semiHidden/>
    <w:unhideWhenUsed/>
    <w:rsid w:val="00F9129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F91290"/>
    <w:rPr>
      <w:rFonts w:ascii="Tahoma" w:hAnsi="Tahoma" w:cs="Angsana New"/>
      <w:sz w:val="16"/>
      <w:szCs w:val="20"/>
    </w:rPr>
  </w:style>
  <w:style w:type="paragraph" w:styleId="ListParagraph">
    <w:name w:val="List Paragraph"/>
    <w:basedOn w:val="Normal"/>
    <w:uiPriority w:val="34"/>
    <w:qFormat/>
    <w:rsid w:val="005E7F36"/>
    <w:pPr>
      <w:ind w:left="720"/>
      <w:contextualSpacing/>
    </w:pPr>
    <w:rPr>
      <w:rFonts w:ascii="Calibri" w:eastAsia="SimSun" w:hAnsi="Calibri" w:cs="Cordia New"/>
      <w:szCs w:val="22"/>
      <w:lang w:eastAsia="zh-CN" w:bidi="ar-SA"/>
    </w:rPr>
  </w:style>
  <w:style w:type="character" w:styleId="Hyperlink">
    <w:name w:val="Hyperlink"/>
    <w:basedOn w:val="DefaultParagraphFont"/>
    <w:uiPriority w:val="99"/>
    <w:unhideWhenUsed/>
    <w:rsid w:val="00A2044A"/>
    <w:rPr>
      <w:color w:val="0563C1"/>
      <w:u w:val="single"/>
    </w:rPr>
  </w:style>
  <w:style w:type="paragraph" w:styleId="NormalWeb">
    <w:name w:val="Normal (Web)"/>
    <w:basedOn w:val="Normal"/>
    <w:uiPriority w:val="99"/>
    <w:unhideWhenUsed/>
    <w:rsid w:val="004C3DD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0D0386"/>
    <w:pPr>
      <w:spacing w:after="0" w:line="240" w:lineRule="auto"/>
    </w:pPr>
  </w:style>
  <w:style w:type="character" w:styleId="FollowedHyperlink">
    <w:name w:val="FollowedHyperlink"/>
    <w:basedOn w:val="DefaultParagraphFont"/>
    <w:uiPriority w:val="99"/>
    <w:semiHidden/>
    <w:unhideWhenUsed/>
    <w:rsid w:val="00931015"/>
    <w:rPr>
      <w:color w:val="800080" w:themeColor="followedHyperlink"/>
      <w:u w:val="single"/>
    </w:rPr>
  </w:style>
  <w:style w:type="character" w:customStyle="1" w:styleId="UnresolvedMention1">
    <w:name w:val="Unresolved Mention1"/>
    <w:basedOn w:val="DefaultParagraphFont"/>
    <w:uiPriority w:val="99"/>
    <w:semiHidden/>
    <w:unhideWhenUsed/>
    <w:rsid w:val="00931015"/>
    <w:rPr>
      <w:color w:val="605E5C"/>
      <w:shd w:val="clear" w:color="auto" w:fill="E1DFDD"/>
    </w:rPr>
  </w:style>
  <w:style w:type="paragraph" w:styleId="NoSpacing">
    <w:name w:val="No Spacing"/>
    <w:uiPriority w:val="1"/>
    <w:qFormat/>
    <w:rsid w:val="00F027B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6F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6F71"/>
  </w:style>
  <w:style w:type="paragraph" w:styleId="Footer">
    <w:name w:val="footer"/>
    <w:basedOn w:val="Normal"/>
    <w:link w:val="FooterChar"/>
    <w:uiPriority w:val="99"/>
    <w:unhideWhenUsed/>
    <w:rsid w:val="00686F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6F71"/>
  </w:style>
  <w:style w:type="paragraph" w:styleId="BalloonText">
    <w:name w:val="Balloon Text"/>
    <w:basedOn w:val="Normal"/>
    <w:link w:val="BalloonTextChar"/>
    <w:uiPriority w:val="99"/>
    <w:semiHidden/>
    <w:unhideWhenUsed/>
    <w:rsid w:val="00F9129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F91290"/>
    <w:rPr>
      <w:rFonts w:ascii="Tahoma" w:hAnsi="Tahoma" w:cs="Angsana New"/>
      <w:sz w:val="16"/>
      <w:szCs w:val="20"/>
    </w:rPr>
  </w:style>
  <w:style w:type="paragraph" w:styleId="ListParagraph">
    <w:name w:val="List Paragraph"/>
    <w:basedOn w:val="Normal"/>
    <w:uiPriority w:val="34"/>
    <w:qFormat/>
    <w:rsid w:val="005E7F36"/>
    <w:pPr>
      <w:ind w:left="720"/>
      <w:contextualSpacing/>
    </w:pPr>
    <w:rPr>
      <w:rFonts w:ascii="Calibri" w:eastAsia="SimSun" w:hAnsi="Calibri" w:cs="Cordia New"/>
      <w:szCs w:val="22"/>
      <w:lang w:eastAsia="zh-CN" w:bidi="ar-SA"/>
    </w:rPr>
  </w:style>
  <w:style w:type="character" w:styleId="Hyperlink">
    <w:name w:val="Hyperlink"/>
    <w:basedOn w:val="DefaultParagraphFont"/>
    <w:uiPriority w:val="99"/>
    <w:unhideWhenUsed/>
    <w:rsid w:val="00A2044A"/>
    <w:rPr>
      <w:color w:val="0563C1"/>
      <w:u w:val="single"/>
    </w:rPr>
  </w:style>
  <w:style w:type="paragraph" w:styleId="NormalWeb">
    <w:name w:val="Normal (Web)"/>
    <w:basedOn w:val="Normal"/>
    <w:uiPriority w:val="99"/>
    <w:unhideWhenUsed/>
    <w:rsid w:val="004C3DD2"/>
    <w:pPr>
      <w:spacing w:before="100" w:beforeAutospacing="1" w:after="100" w:afterAutospacing="1" w:line="240" w:lineRule="auto"/>
    </w:pPr>
    <w:rPr>
      <w:rFonts w:ascii="Times New Roman" w:eastAsia="Times New Roman" w:hAnsi="Times New Roman" w:cs="Times New Roman"/>
      <w:sz w:val="24"/>
      <w:szCs w:val="24"/>
    </w:rPr>
  </w:style>
  <w:style w:type="paragraph" w:styleId="Revision">
    <w:name w:val="Revision"/>
    <w:hidden/>
    <w:uiPriority w:val="99"/>
    <w:semiHidden/>
    <w:rsid w:val="000D0386"/>
    <w:pPr>
      <w:spacing w:after="0" w:line="240" w:lineRule="auto"/>
    </w:pPr>
  </w:style>
  <w:style w:type="character" w:styleId="FollowedHyperlink">
    <w:name w:val="FollowedHyperlink"/>
    <w:basedOn w:val="DefaultParagraphFont"/>
    <w:uiPriority w:val="99"/>
    <w:semiHidden/>
    <w:unhideWhenUsed/>
    <w:rsid w:val="00931015"/>
    <w:rPr>
      <w:color w:val="800080" w:themeColor="followedHyperlink"/>
      <w:u w:val="single"/>
    </w:rPr>
  </w:style>
  <w:style w:type="character" w:customStyle="1" w:styleId="UnresolvedMention1">
    <w:name w:val="Unresolved Mention1"/>
    <w:basedOn w:val="DefaultParagraphFont"/>
    <w:uiPriority w:val="99"/>
    <w:semiHidden/>
    <w:unhideWhenUsed/>
    <w:rsid w:val="00931015"/>
    <w:rPr>
      <w:color w:val="605E5C"/>
      <w:shd w:val="clear" w:color="auto" w:fill="E1DFDD"/>
    </w:rPr>
  </w:style>
  <w:style w:type="paragraph" w:styleId="NoSpacing">
    <w:name w:val="No Spacing"/>
    <w:uiPriority w:val="1"/>
    <w:qFormat/>
    <w:rsid w:val="00F027B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0078">
      <w:bodyDiv w:val="1"/>
      <w:marLeft w:val="0"/>
      <w:marRight w:val="0"/>
      <w:marTop w:val="0"/>
      <w:marBottom w:val="0"/>
      <w:divBdr>
        <w:top w:val="none" w:sz="0" w:space="0" w:color="auto"/>
        <w:left w:val="none" w:sz="0" w:space="0" w:color="auto"/>
        <w:bottom w:val="none" w:sz="0" w:space="0" w:color="auto"/>
        <w:right w:val="none" w:sz="0" w:space="0" w:color="auto"/>
      </w:divBdr>
    </w:div>
    <w:div w:id="102120002">
      <w:bodyDiv w:val="1"/>
      <w:marLeft w:val="0"/>
      <w:marRight w:val="0"/>
      <w:marTop w:val="0"/>
      <w:marBottom w:val="0"/>
      <w:divBdr>
        <w:top w:val="none" w:sz="0" w:space="0" w:color="auto"/>
        <w:left w:val="none" w:sz="0" w:space="0" w:color="auto"/>
        <w:bottom w:val="none" w:sz="0" w:space="0" w:color="auto"/>
        <w:right w:val="none" w:sz="0" w:space="0" w:color="auto"/>
      </w:divBdr>
      <w:divsChild>
        <w:div w:id="379474580">
          <w:marLeft w:val="0"/>
          <w:marRight w:val="0"/>
          <w:marTop w:val="0"/>
          <w:marBottom w:val="0"/>
          <w:divBdr>
            <w:top w:val="none" w:sz="0" w:space="0" w:color="auto"/>
            <w:left w:val="none" w:sz="0" w:space="0" w:color="auto"/>
            <w:bottom w:val="none" w:sz="0" w:space="0" w:color="auto"/>
            <w:right w:val="none" w:sz="0" w:space="0" w:color="auto"/>
          </w:divBdr>
          <w:divsChild>
            <w:div w:id="637808871">
              <w:marLeft w:val="0"/>
              <w:marRight w:val="0"/>
              <w:marTop w:val="0"/>
              <w:marBottom w:val="0"/>
              <w:divBdr>
                <w:top w:val="none" w:sz="0" w:space="0" w:color="auto"/>
                <w:left w:val="none" w:sz="0" w:space="0" w:color="auto"/>
                <w:bottom w:val="none" w:sz="0" w:space="0" w:color="auto"/>
                <w:right w:val="none" w:sz="0" w:space="0" w:color="auto"/>
              </w:divBdr>
              <w:divsChild>
                <w:div w:id="302468829">
                  <w:marLeft w:val="0"/>
                  <w:marRight w:val="0"/>
                  <w:marTop w:val="0"/>
                  <w:marBottom w:val="0"/>
                  <w:divBdr>
                    <w:top w:val="none" w:sz="0" w:space="0" w:color="auto"/>
                    <w:left w:val="none" w:sz="0" w:space="0" w:color="auto"/>
                    <w:bottom w:val="none" w:sz="0" w:space="0" w:color="auto"/>
                    <w:right w:val="none" w:sz="0" w:space="0" w:color="auto"/>
                  </w:divBdr>
                  <w:divsChild>
                    <w:div w:id="164045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249277">
      <w:bodyDiv w:val="1"/>
      <w:marLeft w:val="0"/>
      <w:marRight w:val="0"/>
      <w:marTop w:val="0"/>
      <w:marBottom w:val="0"/>
      <w:divBdr>
        <w:top w:val="none" w:sz="0" w:space="0" w:color="auto"/>
        <w:left w:val="none" w:sz="0" w:space="0" w:color="auto"/>
        <w:bottom w:val="none" w:sz="0" w:space="0" w:color="auto"/>
        <w:right w:val="none" w:sz="0" w:space="0" w:color="auto"/>
      </w:divBdr>
    </w:div>
    <w:div w:id="204872328">
      <w:bodyDiv w:val="1"/>
      <w:marLeft w:val="0"/>
      <w:marRight w:val="0"/>
      <w:marTop w:val="0"/>
      <w:marBottom w:val="0"/>
      <w:divBdr>
        <w:top w:val="none" w:sz="0" w:space="0" w:color="auto"/>
        <w:left w:val="none" w:sz="0" w:space="0" w:color="auto"/>
        <w:bottom w:val="none" w:sz="0" w:space="0" w:color="auto"/>
        <w:right w:val="none" w:sz="0" w:space="0" w:color="auto"/>
      </w:divBdr>
    </w:div>
    <w:div w:id="286131256">
      <w:bodyDiv w:val="1"/>
      <w:marLeft w:val="0"/>
      <w:marRight w:val="0"/>
      <w:marTop w:val="0"/>
      <w:marBottom w:val="0"/>
      <w:divBdr>
        <w:top w:val="none" w:sz="0" w:space="0" w:color="auto"/>
        <w:left w:val="none" w:sz="0" w:space="0" w:color="auto"/>
        <w:bottom w:val="none" w:sz="0" w:space="0" w:color="auto"/>
        <w:right w:val="none" w:sz="0" w:space="0" w:color="auto"/>
      </w:divBdr>
    </w:div>
    <w:div w:id="375471251">
      <w:bodyDiv w:val="1"/>
      <w:marLeft w:val="0"/>
      <w:marRight w:val="0"/>
      <w:marTop w:val="0"/>
      <w:marBottom w:val="0"/>
      <w:divBdr>
        <w:top w:val="none" w:sz="0" w:space="0" w:color="auto"/>
        <w:left w:val="none" w:sz="0" w:space="0" w:color="auto"/>
        <w:bottom w:val="none" w:sz="0" w:space="0" w:color="auto"/>
        <w:right w:val="none" w:sz="0" w:space="0" w:color="auto"/>
      </w:divBdr>
    </w:div>
    <w:div w:id="535656318">
      <w:bodyDiv w:val="1"/>
      <w:marLeft w:val="0"/>
      <w:marRight w:val="0"/>
      <w:marTop w:val="0"/>
      <w:marBottom w:val="0"/>
      <w:divBdr>
        <w:top w:val="none" w:sz="0" w:space="0" w:color="auto"/>
        <w:left w:val="none" w:sz="0" w:space="0" w:color="auto"/>
        <w:bottom w:val="none" w:sz="0" w:space="0" w:color="auto"/>
        <w:right w:val="none" w:sz="0" w:space="0" w:color="auto"/>
      </w:divBdr>
    </w:div>
    <w:div w:id="572201494">
      <w:bodyDiv w:val="1"/>
      <w:marLeft w:val="0"/>
      <w:marRight w:val="0"/>
      <w:marTop w:val="0"/>
      <w:marBottom w:val="0"/>
      <w:divBdr>
        <w:top w:val="none" w:sz="0" w:space="0" w:color="auto"/>
        <w:left w:val="none" w:sz="0" w:space="0" w:color="auto"/>
        <w:bottom w:val="none" w:sz="0" w:space="0" w:color="auto"/>
        <w:right w:val="none" w:sz="0" w:space="0" w:color="auto"/>
      </w:divBdr>
    </w:div>
    <w:div w:id="597450618">
      <w:bodyDiv w:val="1"/>
      <w:marLeft w:val="0"/>
      <w:marRight w:val="0"/>
      <w:marTop w:val="0"/>
      <w:marBottom w:val="0"/>
      <w:divBdr>
        <w:top w:val="none" w:sz="0" w:space="0" w:color="auto"/>
        <w:left w:val="none" w:sz="0" w:space="0" w:color="auto"/>
        <w:bottom w:val="none" w:sz="0" w:space="0" w:color="auto"/>
        <w:right w:val="none" w:sz="0" w:space="0" w:color="auto"/>
      </w:divBdr>
    </w:div>
    <w:div w:id="641807528">
      <w:bodyDiv w:val="1"/>
      <w:marLeft w:val="0"/>
      <w:marRight w:val="0"/>
      <w:marTop w:val="0"/>
      <w:marBottom w:val="0"/>
      <w:divBdr>
        <w:top w:val="none" w:sz="0" w:space="0" w:color="auto"/>
        <w:left w:val="none" w:sz="0" w:space="0" w:color="auto"/>
        <w:bottom w:val="none" w:sz="0" w:space="0" w:color="auto"/>
        <w:right w:val="none" w:sz="0" w:space="0" w:color="auto"/>
      </w:divBdr>
    </w:div>
    <w:div w:id="783891462">
      <w:bodyDiv w:val="1"/>
      <w:marLeft w:val="0"/>
      <w:marRight w:val="0"/>
      <w:marTop w:val="0"/>
      <w:marBottom w:val="0"/>
      <w:divBdr>
        <w:top w:val="none" w:sz="0" w:space="0" w:color="auto"/>
        <w:left w:val="none" w:sz="0" w:space="0" w:color="auto"/>
        <w:bottom w:val="none" w:sz="0" w:space="0" w:color="auto"/>
        <w:right w:val="none" w:sz="0" w:space="0" w:color="auto"/>
      </w:divBdr>
    </w:div>
    <w:div w:id="802577670">
      <w:bodyDiv w:val="1"/>
      <w:marLeft w:val="0"/>
      <w:marRight w:val="0"/>
      <w:marTop w:val="0"/>
      <w:marBottom w:val="0"/>
      <w:divBdr>
        <w:top w:val="none" w:sz="0" w:space="0" w:color="auto"/>
        <w:left w:val="none" w:sz="0" w:space="0" w:color="auto"/>
        <w:bottom w:val="none" w:sz="0" w:space="0" w:color="auto"/>
        <w:right w:val="none" w:sz="0" w:space="0" w:color="auto"/>
      </w:divBdr>
    </w:div>
    <w:div w:id="848183494">
      <w:bodyDiv w:val="1"/>
      <w:marLeft w:val="0"/>
      <w:marRight w:val="0"/>
      <w:marTop w:val="0"/>
      <w:marBottom w:val="0"/>
      <w:divBdr>
        <w:top w:val="none" w:sz="0" w:space="0" w:color="auto"/>
        <w:left w:val="none" w:sz="0" w:space="0" w:color="auto"/>
        <w:bottom w:val="none" w:sz="0" w:space="0" w:color="auto"/>
        <w:right w:val="none" w:sz="0" w:space="0" w:color="auto"/>
      </w:divBdr>
    </w:div>
    <w:div w:id="883567709">
      <w:bodyDiv w:val="1"/>
      <w:marLeft w:val="0"/>
      <w:marRight w:val="0"/>
      <w:marTop w:val="0"/>
      <w:marBottom w:val="0"/>
      <w:divBdr>
        <w:top w:val="none" w:sz="0" w:space="0" w:color="auto"/>
        <w:left w:val="none" w:sz="0" w:space="0" w:color="auto"/>
        <w:bottom w:val="none" w:sz="0" w:space="0" w:color="auto"/>
        <w:right w:val="none" w:sz="0" w:space="0" w:color="auto"/>
      </w:divBdr>
    </w:div>
    <w:div w:id="942567976">
      <w:bodyDiv w:val="1"/>
      <w:marLeft w:val="0"/>
      <w:marRight w:val="0"/>
      <w:marTop w:val="0"/>
      <w:marBottom w:val="0"/>
      <w:divBdr>
        <w:top w:val="none" w:sz="0" w:space="0" w:color="auto"/>
        <w:left w:val="none" w:sz="0" w:space="0" w:color="auto"/>
        <w:bottom w:val="none" w:sz="0" w:space="0" w:color="auto"/>
        <w:right w:val="none" w:sz="0" w:space="0" w:color="auto"/>
      </w:divBdr>
    </w:div>
    <w:div w:id="977757981">
      <w:bodyDiv w:val="1"/>
      <w:marLeft w:val="0"/>
      <w:marRight w:val="0"/>
      <w:marTop w:val="0"/>
      <w:marBottom w:val="0"/>
      <w:divBdr>
        <w:top w:val="none" w:sz="0" w:space="0" w:color="auto"/>
        <w:left w:val="none" w:sz="0" w:space="0" w:color="auto"/>
        <w:bottom w:val="none" w:sz="0" w:space="0" w:color="auto"/>
        <w:right w:val="none" w:sz="0" w:space="0" w:color="auto"/>
      </w:divBdr>
    </w:div>
    <w:div w:id="1076628153">
      <w:bodyDiv w:val="1"/>
      <w:marLeft w:val="0"/>
      <w:marRight w:val="0"/>
      <w:marTop w:val="0"/>
      <w:marBottom w:val="0"/>
      <w:divBdr>
        <w:top w:val="none" w:sz="0" w:space="0" w:color="auto"/>
        <w:left w:val="none" w:sz="0" w:space="0" w:color="auto"/>
        <w:bottom w:val="none" w:sz="0" w:space="0" w:color="auto"/>
        <w:right w:val="none" w:sz="0" w:space="0" w:color="auto"/>
      </w:divBdr>
    </w:div>
    <w:div w:id="1082530543">
      <w:bodyDiv w:val="1"/>
      <w:marLeft w:val="0"/>
      <w:marRight w:val="0"/>
      <w:marTop w:val="0"/>
      <w:marBottom w:val="0"/>
      <w:divBdr>
        <w:top w:val="none" w:sz="0" w:space="0" w:color="auto"/>
        <w:left w:val="none" w:sz="0" w:space="0" w:color="auto"/>
        <w:bottom w:val="none" w:sz="0" w:space="0" w:color="auto"/>
        <w:right w:val="none" w:sz="0" w:space="0" w:color="auto"/>
      </w:divBdr>
    </w:div>
    <w:div w:id="1131289367">
      <w:bodyDiv w:val="1"/>
      <w:marLeft w:val="0"/>
      <w:marRight w:val="0"/>
      <w:marTop w:val="0"/>
      <w:marBottom w:val="0"/>
      <w:divBdr>
        <w:top w:val="none" w:sz="0" w:space="0" w:color="auto"/>
        <w:left w:val="none" w:sz="0" w:space="0" w:color="auto"/>
        <w:bottom w:val="none" w:sz="0" w:space="0" w:color="auto"/>
        <w:right w:val="none" w:sz="0" w:space="0" w:color="auto"/>
      </w:divBdr>
    </w:div>
    <w:div w:id="1240405838">
      <w:bodyDiv w:val="1"/>
      <w:marLeft w:val="0"/>
      <w:marRight w:val="0"/>
      <w:marTop w:val="0"/>
      <w:marBottom w:val="0"/>
      <w:divBdr>
        <w:top w:val="none" w:sz="0" w:space="0" w:color="auto"/>
        <w:left w:val="none" w:sz="0" w:space="0" w:color="auto"/>
        <w:bottom w:val="none" w:sz="0" w:space="0" w:color="auto"/>
        <w:right w:val="none" w:sz="0" w:space="0" w:color="auto"/>
      </w:divBdr>
    </w:div>
    <w:div w:id="1300066071">
      <w:bodyDiv w:val="1"/>
      <w:marLeft w:val="0"/>
      <w:marRight w:val="0"/>
      <w:marTop w:val="0"/>
      <w:marBottom w:val="0"/>
      <w:divBdr>
        <w:top w:val="none" w:sz="0" w:space="0" w:color="auto"/>
        <w:left w:val="none" w:sz="0" w:space="0" w:color="auto"/>
        <w:bottom w:val="none" w:sz="0" w:space="0" w:color="auto"/>
        <w:right w:val="none" w:sz="0" w:space="0" w:color="auto"/>
      </w:divBdr>
    </w:div>
    <w:div w:id="1303198736">
      <w:bodyDiv w:val="1"/>
      <w:marLeft w:val="0"/>
      <w:marRight w:val="0"/>
      <w:marTop w:val="0"/>
      <w:marBottom w:val="0"/>
      <w:divBdr>
        <w:top w:val="none" w:sz="0" w:space="0" w:color="auto"/>
        <w:left w:val="none" w:sz="0" w:space="0" w:color="auto"/>
        <w:bottom w:val="none" w:sz="0" w:space="0" w:color="auto"/>
        <w:right w:val="none" w:sz="0" w:space="0" w:color="auto"/>
      </w:divBdr>
    </w:div>
    <w:div w:id="1332954358">
      <w:bodyDiv w:val="1"/>
      <w:marLeft w:val="0"/>
      <w:marRight w:val="0"/>
      <w:marTop w:val="0"/>
      <w:marBottom w:val="0"/>
      <w:divBdr>
        <w:top w:val="none" w:sz="0" w:space="0" w:color="auto"/>
        <w:left w:val="none" w:sz="0" w:space="0" w:color="auto"/>
        <w:bottom w:val="none" w:sz="0" w:space="0" w:color="auto"/>
        <w:right w:val="none" w:sz="0" w:space="0" w:color="auto"/>
      </w:divBdr>
      <w:divsChild>
        <w:div w:id="999771360">
          <w:marLeft w:val="547"/>
          <w:marRight w:val="850"/>
          <w:marTop w:val="0"/>
          <w:marBottom w:val="0"/>
          <w:divBdr>
            <w:top w:val="none" w:sz="0" w:space="0" w:color="auto"/>
            <w:left w:val="none" w:sz="0" w:space="0" w:color="auto"/>
            <w:bottom w:val="none" w:sz="0" w:space="0" w:color="auto"/>
            <w:right w:val="none" w:sz="0" w:space="0" w:color="auto"/>
          </w:divBdr>
        </w:div>
      </w:divsChild>
    </w:div>
    <w:div w:id="1445229031">
      <w:bodyDiv w:val="1"/>
      <w:marLeft w:val="0"/>
      <w:marRight w:val="0"/>
      <w:marTop w:val="0"/>
      <w:marBottom w:val="0"/>
      <w:divBdr>
        <w:top w:val="none" w:sz="0" w:space="0" w:color="auto"/>
        <w:left w:val="none" w:sz="0" w:space="0" w:color="auto"/>
        <w:bottom w:val="none" w:sz="0" w:space="0" w:color="auto"/>
        <w:right w:val="none" w:sz="0" w:space="0" w:color="auto"/>
      </w:divBdr>
    </w:div>
    <w:div w:id="1463425598">
      <w:bodyDiv w:val="1"/>
      <w:marLeft w:val="0"/>
      <w:marRight w:val="0"/>
      <w:marTop w:val="0"/>
      <w:marBottom w:val="0"/>
      <w:divBdr>
        <w:top w:val="none" w:sz="0" w:space="0" w:color="auto"/>
        <w:left w:val="none" w:sz="0" w:space="0" w:color="auto"/>
        <w:bottom w:val="none" w:sz="0" w:space="0" w:color="auto"/>
        <w:right w:val="none" w:sz="0" w:space="0" w:color="auto"/>
      </w:divBdr>
    </w:div>
    <w:div w:id="1464886380">
      <w:bodyDiv w:val="1"/>
      <w:marLeft w:val="0"/>
      <w:marRight w:val="0"/>
      <w:marTop w:val="0"/>
      <w:marBottom w:val="0"/>
      <w:divBdr>
        <w:top w:val="none" w:sz="0" w:space="0" w:color="auto"/>
        <w:left w:val="none" w:sz="0" w:space="0" w:color="auto"/>
        <w:bottom w:val="none" w:sz="0" w:space="0" w:color="auto"/>
        <w:right w:val="none" w:sz="0" w:space="0" w:color="auto"/>
      </w:divBdr>
    </w:div>
    <w:div w:id="1481728955">
      <w:bodyDiv w:val="1"/>
      <w:marLeft w:val="0"/>
      <w:marRight w:val="0"/>
      <w:marTop w:val="0"/>
      <w:marBottom w:val="0"/>
      <w:divBdr>
        <w:top w:val="none" w:sz="0" w:space="0" w:color="auto"/>
        <w:left w:val="none" w:sz="0" w:space="0" w:color="auto"/>
        <w:bottom w:val="none" w:sz="0" w:space="0" w:color="auto"/>
        <w:right w:val="none" w:sz="0" w:space="0" w:color="auto"/>
      </w:divBdr>
    </w:div>
    <w:div w:id="1565406441">
      <w:bodyDiv w:val="1"/>
      <w:marLeft w:val="0"/>
      <w:marRight w:val="0"/>
      <w:marTop w:val="0"/>
      <w:marBottom w:val="0"/>
      <w:divBdr>
        <w:top w:val="none" w:sz="0" w:space="0" w:color="auto"/>
        <w:left w:val="none" w:sz="0" w:space="0" w:color="auto"/>
        <w:bottom w:val="none" w:sz="0" w:space="0" w:color="auto"/>
        <w:right w:val="none" w:sz="0" w:space="0" w:color="auto"/>
      </w:divBdr>
    </w:div>
    <w:div w:id="1767264368">
      <w:bodyDiv w:val="1"/>
      <w:marLeft w:val="0"/>
      <w:marRight w:val="0"/>
      <w:marTop w:val="0"/>
      <w:marBottom w:val="0"/>
      <w:divBdr>
        <w:top w:val="none" w:sz="0" w:space="0" w:color="auto"/>
        <w:left w:val="none" w:sz="0" w:space="0" w:color="auto"/>
        <w:bottom w:val="none" w:sz="0" w:space="0" w:color="auto"/>
        <w:right w:val="none" w:sz="0" w:space="0" w:color="auto"/>
      </w:divBdr>
    </w:div>
    <w:div w:id="1769350566">
      <w:bodyDiv w:val="1"/>
      <w:marLeft w:val="0"/>
      <w:marRight w:val="0"/>
      <w:marTop w:val="0"/>
      <w:marBottom w:val="0"/>
      <w:divBdr>
        <w:top w:val="none" w:sz="0" w:space="0" w:color="auto"/>
        <w:left w:val="none" w:sz="0" w:space="0" w:color="auto"/>
        <w:bottom w:val="none" w:sz="0" w:space="0" w:color="auto"/>
        <w:right w:val="none" w:sz="0" w:space="0" w:color="auto"/>
      </w:divBdr>
    </w:div>
    <w:div w:id="1823815275">
      <w:bodyDiv w:val="1"/>
      <w:marLeft w:val="0"/>
      <w:marRight w:val="0"/>
      <w:marTop w:val="0"/>
      <w:marBottom w:val="0"/>
      <w:divBdr>
        <w:top w:val="none" w:sz="0" w:space="0" w:color="auto"/>
        <w:left w:val="none" w:sz="0" w:space="0" w:color="auto"/>
        <w:bottom w:val="none" w:sz="0" w:space="0" w:color="auto"/>
        <w:right w:val="none" w:sz="0" w:space="0" w:color="auto"/>
      </w:divBdr>
    </w:div>
    <w:div w:id="1859537513">
      <w:bodyDiv w:val="1"/>
      <w:marLeft w:val="0"/>
      <w:marRight w:val="0"/>
      <w:marTop w:val="0"/>
      <w:marBottom w:val="0"/>
      <w:divBdr>
        <w:top w:val="none" w:sz="0" w:space="0" w:color="auto"/>
        <w:left w:val="none" w:sz="0" w:space="0" w:color="auto"/>
        <w:bottom w:val="none" w:sz="0" w:space="0" w:color="auto"/>
        <w:right w:val="none" w:sz="0" w:space="0" w:color="auto"/>
      </w:divBdr>
    </w:div>
    <w:div w:id="2058123873">
      <w:bodyDiv w:val="1"/>
      <w:marLeft w:val="0"/>
      <w:marRight w:val="0"/>
      <w:marTop w:val="0"/>
      <w:marBottom w:val="0"/>
      <w:divBdr>
        <w:top w:val="none" w:sz="0" w:space="0" w:color="auto"/>
        <w:left w:val="none" w:sz="0" w:space="0" w:color="auto"/>
        <w:bottom w:val="none" w:sz="0" w:space="0" w:color="auto"/>
        <w:right w:val="none" w:sz="0" w:space="0" w:color="auto"/>
      </w:divBdr>
    </w:div>
    <w:div w:id="213551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acebook.com/scgnewschanne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scgnewschannel.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s@tptport.com" TargetMode="External"/><Relationship Id="rId5" Type="http://schemas.openxmlformats.org/officeDocument/2006/relationships/settings" Target="settings.xml"/><Relationship Id="rId15" Type="http://schemas.openxmlformats.org/officeDocument/2006/relationships/hyperlink" Target="https://line.me/R/ti/p/%40scgnewschannel" TargetMode="External"/><Relationship Id="rId23" Type="http://schemas.openxmlformats.org/officeDocument/2006/relationships/theme" Target="theme/theme1.xml"/><Relationship Id="rId10" Type="http://schemas.openxmlformats.org/officeDocument/2006/relationships/hyperlink" Target="http://www.tptport.com"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twitter.com/Scgnewschanne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90E32-561E-4762-A90B-8A312F4C7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4</cp:revision>
  <cp:lastPrinted>2019-06-17T01:55:00Z</cp:lastPrinted>
  <dcterms:created xsi:type="dcterms:W3CDTF">2019-08-14T03:04:00Z</dcterms:created>
  <dcterms:modified xsi:type="dcterms:W3CDTF">2019-08-14T03:10:00Z</dcterms:modified>
</cp:coreProperties>
</file>